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313FAF" w:rsidRDefault="008150D4" w:rsidP="008150D4">
      <w:pPr>
        <w:spacing w:line="240" w:lineRule="auto"/>
        <w:jc w:val="center"/>
        <w:rPr>
          <w:rFonts w:ascii="Georgia" w:hAnsi="Georgia"/>
          <w:b/>
          <w:sz w:val="48"/>
          <w:szCs w:val="48"/>
        </w:rPr>
      </w:pPr>
      <w:r w:rsidRPr="008150D4">
        <w:rPr>
          <w:rFonts w:ascii="Georgia" w:hAnsi="Georgia"/>
          <w:b/>
          <w:sz w:val="48"/>
          <w:szCs w:val="48"/>
        </w:rPr>
        <w:t>Свойства поверхностей тонких металлических пленок, применяемых для лицевых и тыльных контактов фотопреобразователей</w:t>
      </w:r>
    </w:p>
    <w:p w:rsidR="008150D4" w:rsidRPr="00313FAF" w:rsidRDefault="008150D4" w:rsidP="008150D4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313FAF">
        <w:rPr>
          <w:rFonts w:ascii="Georgia" w:hAnsi="Georgia"/>
          <w:b/>
          <w:sz w:val="36"/>
          <w:szCs w:val="36"/>
        </w:rPr>
        <w:t>Ташлыков</w:t>
      </w:r>
      <w:proofErr w:type="spellEnd"/>
      <w:r w:rsidRPr="00313FAF">
        <w:rPr>
          <w:rFonts w:ascii="Georgia" w:hAnsi="Georgia"/>
          <w:b/>
          <w:sz w:val="36"/>
          <w:szCs w:val="36"/>
        </w:rPr>
        <w:t xml:space="preserve"> И.С. (</w:t>
      </w:r>
      <w:r w:rsidRPr="008150D4">
        <w:rPr>
          <w:rFonts w:ascii="Georgia" w:hAnsi="Georgia"/>
          <w:b/>
          <w:sz w:val="36"/>
          <w:szCs w:val="36"/>
          <w:lang w:val="en-US"/>
        </w:rPr>
        <w:t>Foreign</w:t>
      </w:r>
      <w:r w:rsidRPr="00313FAF">
        <w:rPr>
          <w:rFonts w:ascii="Georgia" w:hAnsi="Georgia"/>
          <w:b/>
          <w:sz w:val="36"/>
          <w:szCs w:val="36"/>
        </w:rPr>
        <w:t>)</w:t>
      </w:r>
    </w:p>
    <w:p w:rsidR="008150D4" w:rsidRPr="00313FAF" w:rsidRDefault="008150D4" w:rsidP="008150D4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313FAF">
        <w:rPr>
          <w:rFonts w:ascii="Georgia" w:hAnsi="Georgia"/>
          <w:b/>
          <w:sz w:val="36"/>
          <w:szCs w:val="36"/>
        </w:rPr>
        <w:t>Михалкович</w:t>
      </w:r>
      <w:proofErr w:type="spellEnd"/>
      <w:r w:rsidRPr="00313FAF">
        <w:rPr>
          <w:rFonts w:ascii="Georgia" w:hAnsi="Georgia"/>
          <w:b/>
          <w:sz w:val="36"/>
          <w:szCs w:val="36"/>
        </w:rPr>
        <w:t xml:space="preserve"> О.М. (</w:t>
      </w:r>
      <w:r w:rsidRPr="008150D4">
        <w:rPr>
          <w:rFonts w:ascii="Georgia" w:hAnsi="Georgia"/>
          <w:b/>
          <w:sz w:val="36"/>
          <w:szCs w:val="36"/>
          <w:lang w:val="en-US"/>
        </w:rPr>
        <w:t>Foreign</w:t>
      </w:r>
      <w:r w:rsidRPr="00313FAF">
        <w:rPr>
          <w:rFonts w:ascii="Georgia" w:hAnsi="Georgia"/>
          <w:b/>
          <w:sz w:val="36"/>
          <w:szCs w:val="36"/>
        </w:rPr>
        <w:t>)</w:t>
      </w:r>
    </w:p>
    <w:p w:rsidR="008150D4" w:rsidRPr="00313FAF" w:rsidRDefault="008150D4" w:rsidP="008150D4">
      <w:pPr>
        <w:spacing w:line="240" w:lineRule="auto"/>
        <w:jc w:val="center"/>
        <w:rPr>
          <w:rFonts w:ascii="Georgia" w:hAnsi="Georgia"/>
          <w:b/>
          <w:sz w:val="36"/>
          <w:szCs w:val="36"/>
          <w:vertAlign w:val="superscript"/>
          <w:lang w:val="en-US"/>
        </w:rPr>
      </w:pPr>
      <w:proofErr w:type="spellStart"/>
      <w:r w:rsidRPr="008150D4">
        <w:rPr>
          <w:rFonts w:ascii="Georgia" w:hAnsi="Georgia"/>
          <w:b/>
          <w:sz w:val="36"/>
          <w:szCs w:val="36"/>
          <w:lang w:val="en-US"/>
        </w:rPr>
        <w:t>Ташлыкова-Бушкевич</w:t>
      </w:r>
      <w:proofErr w:type="spellEnd"/>
      <w:r w:rsidRPr="008150D4">
        <w:rPr>
          <w:rFonts w:ascii="Georgia" w:hAnsi="Georgia"/>
          <w:b/>
          <w:sz w:val="36"/>
          <w:szCs w:val="36"/>
          <w:lang w:val="en-US"/>
        </w:rPr>
        <w:t xml:space="preserve"> И.И.</w:t>
      </w:r>
      <w:r w:rsidR="00313FAF">
        <w:rPr>
          <w:rFonts w:ascii="Georgia" w:hAnsi="Georgia"/>
          <w:b/>
          <w:sz w:val="36"/>
          <w:szCs w:val="36"/>
        </w:rPr>
        <w:t xml:space="preserve"> </w:t>
      </w:r>
      <w:r w:rsidRPr="00313FAF">
        <w:rPr>
          <w:rFonts w:ascii="Georgia" w:hAnsi="Georgia"/>
          <w:b/>
          <w:vertAlign w:val="superscript"/>
          <w:lang w:val="en-US"/>
        </w:rPr>
        <w:t>1</w:t>
      </w:r>
    </w:p>
    <w:p w:rsidR="008150D4" w:rsidRPr="008150D4" w:rsidRDefault="008150D4" w:rsidP="008150D4">
      <w:pPr>
        <w:spacing w:line="24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 w:rsidRPr="008150D4">
        <w:rPr>
          <w:rFonts w:ascii="Georgia" w:hAnsi="Georgia"/>
          <w:b/>
          <w:sz w:val="36"/>
          <w:szCs w:val="36"/>
          <w:lang w:val="en-US"/>
        </w:rPr>
        <w:t>Яковенко</w:t>
      </w:r>
      <w:proofErr w:type="spellEnd"/>
      <w:r w:rsidRPr="008150D4">
        <w:rPr>
          <w:rFonts w:ascii="Georgia" w:hAnsi="Georgia"/>
          <w:b/>
          <w:sz w:val="36"/>
          <w:szCs w:val="36"/>
          <w:lang w:val="en-US"/>
        </w:rPr>
        <w:t xml:space="preserve"> Ю.С. (Foreign)</w:t>
      </w:r>
    </w:p>
    <w:p w:rsidR="008150D4" w:rsidRPr="008150D4" w:rsidRDefault="008150D4" w:rsidP="008150D4">
      <w:pPr>
        <w:spacing w:line="24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 w:rsidRPr="008150D4">
        <w:rPr>
          <w:rFonts w:ascii="Georgia" w:hAnsi="Georgia"/>
          <w:b/>
          <w:sz w:val="36"/>
          <w:szCs w:val="36"/>
          <w:lang w:val="en-US"/>
        </w:rPr>
        <w:t>Туравец</w:t>
      </w:r>
      <w:proofErr w:type="spellEnd"/>
      <w:r w:rsidRPr="008150D4">
        <w:rPr>
          <w:rFonts w:ascii="Georgia" w:hAnsi="Georgia"/>
          <w:b/>
          <w:sz w:val="36"/>
          <w:szCs w:val="36"/>
          <w:lang w:val="en-US"/>
        </w:rPr>
        <w:t xml:space="preserve"> А.И. (Foreign)</w:t>
      </w:r>
    </w:p>
    <w:p w:rsidR="008150D4" w:rsidRPr="008150D4" w:rsidRDefault="008150D4" w:rsidP="008150D4">
      <w:pPr>
        <w:spacing w:line="24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 w:rsidRPr="008150D4">
        <w:rPr>
          <w:rFonts w:ascii="Georgia" w:hAnsi="Georgia"/>
          <w:b/>
          <w:sz w:val="36"/>
          <w:szCs w:val="36"/>
          <w:lang w:val="en-US"/>
        </w:rPr>
        <w:t>Куликаускас</w:t>
      </w:r>
      <w:proofErr w:type="spellEnd"/>
      <w:r w:rsidRPr="008150D4">
        <w:rPr>
          <w:rFonts w:ascii="Georgia" w:hAnsi="Georgia"/>
          <w:b/>
          <w:sz w:val="36"/>
          <w:szCs w:val="36"/>
          <w:lang w:val="en-US"/>
        </w:rPr>
        <w:t xml:space="preserve"> В.С. (Foreign)</w:t>
      </w:r>
    </w:p>
    <w:p w:rsidR="008150D4" w:rsidRPr="008150D4" w:rsidRDefault="008150D4" w:rsidP="008150D4">
      <w:pPr>
        <w:spacing w:line="24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 w:rsidRPr="008150D4">
        <w:rPr>
          <w:rFonts w:ascii="Georgia" w:hAnsi="Georgia"/>
          <w:b/>
          <w:sz w:val="36"/>
          <w:szCs w:val="36"/>
          <w:lang w:val="en-US"/>
        </w:rPr>
        <w:t>Барайшук</w:t>
      </w:r>
      <w:proofErr w:type="spellEnd"/>
      <w:r w:rsidRPr="008150D4">
        <w:rPr>
          <w:rFonts w:ascii="Georgia" w:hAnsi="Georgia"/>
          <w:b/>
          <w:sz w:val="36"/>
          <w:szCs w:val="36"/>
          <w:lang w:val="en-US"/>
        </w:rPr>
        <w:t xml:space="preserve"> С.М. (Foreign)</w:t>
      </w:r>
    </w:p>
    <w:p w:rsidR="008150D4" w:rsidRPr="00A4721C" w:rsidRDefault="008150D4" w:rsidP="008150D4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A4721C">
        <w:rPr>
          <w:rFonts w:ascii="Georgia" w:hAnsi="Georgia"/>
          <w:b/>
          <w:sz w:val="36"/>
          <w:szCs w:val="36"/>
        </w:rPr>
        <w:t>Бобрович</w:t>
      </w:r>
      <w:proofErr w:type="spellEnd"/>
      <w:r w:rsidRPr="00A4721C">
        <w:rPr>
          <w:rFonts w:ascii="Georgia" w:hAnsi="Georgia"/>
          <w:b/>
          <w:sz w:val="36"/>
          <w:szCs w:val="36"/>
        </w:rPr>
        <w:t xml:space="preserve"> О.Г. (</w:t>
      </w:r>
      <w:r w:rsidRPr="008150D4">
        <w:rPr>
          <w:rFonts w:ascii="Georgia" w:hAnsi="Georgia"/>
          <w:b/>
          <w:sz w:val="36"/>
          <w:szCs w:val="36"/>
          <w:lang w:val="en-US"/>
        </w:rPr>
        <w:t>Foreign</w:t>
      </w:r>
      <w:r w:rsidRPr="00A4721C">
        <w:rPr>
          <w:rFonts w:ascii="Georgia" w:hAnsi="Georgia"/>
          <w:b/>
          <w:sz w:val="36"/>
          <w:szCs w:val="36"/>
        </w:rPr>
        <w:t>)</w:t>
      </w:r>
    </w:p>
    <w:p w:rsidR="008150D4" w:rsidRDefault="008150D4" w:rsidP="008150D4">
      <w:pPr>
        <w:spacing w:line="240" w:lineRule="auto"/>
        <w:rPr>
          <w:rFonts w:ascii="Georgia" w:hAnsi="Georgia"/>
          <w:sz w:val="32"/>
          <w:szCs w:val="32"/>
        </w:rPr>
      </w:pPr>
      <w:r w:rsidRPr="008150D4">
        <w:rPr>
          <w:rFonts w:ascii="Georgia" w:hAnsi="Georgia"/>
          <w:sz w:val="32"/>
          <w:szCs w:val="32"/>
        </w:rPr>
        <w:t xml:space="preserve">1 </w:t>
      </w: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A4721C" w:rsidRDefault="00A4721C" w:rsidP="008150D4">
      <w:pPr>
        <w:spacing w:line="240" w:lineRule="auto"/>
        <w:ind w:firstLine="709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2016 г.</w:t>
      </w:r>
    </w:p>
    <w:p w:rsidR="00A4721C" w:rsidRPr="00A4721C" w:rsidRDefault="00A4721C" w:rsidP="008150D4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Источник:</w:t>
      </w:r>
      <w:r w:rsidRPr="00A4721C">
        <w:t xml:space="preserve"> </w:t>
      </w:r>
      <w:r w:rsidRPr="00A4721C">
        <w:rPr>
          <w:sz w:val="32"/>
          <w:szCs w:val="32"/>
        </w:rPr>
        <w:t>Р</w:t>
      </w:r>
      <w:r w:rsidRPr="00A4721C">
        <w:rPr>
          <w:rFonts w:ascii="Georgia" w:hAnsi="Georgia"/>
          <w:sz w:val="32"/>
          <w:szCs w:val="32"/>
        </w:rPr>
        <w:t>азвитие фундаментальной науки в БГПУ: материалы науч. – практ</w:t>
      </w:r>
      <w:r>
        <w:rPr>
          <w:rFonts w:ascii="Georgia" w:hAnsi="Georgia"/>
          <w:sz w:val="32"/>
          <w:szCs w:val="32"/>
        </w:rPr>
        <w:t>ической</w:t>
      </w:r>
      <w:r w:rsidRPr="00A4721C">
        <w:rPr>
          <w:rFonts w:ascii="Georgia" w:hAnsi="Georgia"/>
          <w:sz w:val="32"/>
          <w:szCs w:val="32"/>
        </w:rPr>
        <w:t xml:space="preserve"> конференция (Минск, 15 ноября 2015 г.). - Минск: БГПУ им. М. Танка. -  2016. - С. 21 - 25.</w:t>
      </w:r>
    </w:p>
    <w:p w:rsidR="008150D4" w:rsidRDefault="008150D4" w:rsidP="008150D4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8150D4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8150D4">
        <w:rPr>
          <w:rFonts w:ascii="Georgia" w:hAnsi="Georgia"/>
          <w:sz w:val="32"/>
          <w:szCs w:val="32"/>
        </w:rPr>
        <w:t>В работе представлены результаты изучения морфолог</w:t>
      </w:r>
      <w:bookmarkStart w:id="0" w:name="_GoBack"/>
      <w:bookmarkEnd w:id="0"/>
      <w:r w:rsidRPr="008150D4">
        <w:rPr>
          <w:rFonts w:ascii="Georgia" w:hAnsi="Georgia"/>
          <w:sz w:val="32"/>
          <w:szCs w:val="32"/>
        </w:rPr>
        <w:t xml:space="preserve">ии </w:t>
      </w:r>
      <w:r>
        <w:rPr>
          <w:rFonts w:ascii="Georgia" w:hAnsi="Georgia"/>
          <w:sz w:val="32"/>
          <w:szCs w:val="32"/>
        </w:rPr>
        <w:t>и краевого угла смачива</w:t>
      </w:r>
      <w:r w:rsidRPr="008150D4">
        <w:rPr>
          <w:rFonts w:ascii="Georgia" w:hAnsi="Georgia"/>
          <w:sz w:val="32"/>
          <w:szCs w:val="32"/>
        </w:rPr>
        <w:t xml:space="preserve">ния дистиллированной водой поверхности систем пленка </w:t>
      </w:r>
      <w:proofErr w:type="spellStart"/>
      <w:r w:rsidRPr="008150D4">
        <w:rPr>
          <w:rFonts w:ascii="Georgia" w:hAnsi="Georgia"/>
          <w:sz w:val="32"/>
          <w:szCs w:val="32"/>
        </w:rPr>
        <w:t>Mo</w:t>
      </w:r>
      <w:proofErr w:type="spellEnd"/>
      <w:r w:rsidRPr="008150D4">
        <w:rPr>
          <w:rFonts w:ascii="Georgia" w:hAnsi="Georgia"/>
          <w:sz w:val="32"/>
          <w:szCs w:val="32"/>
        </w:rPr>
        <w:t xml:space="preserve">, AI, AI+1 </w:t>
      </w:r>
      <w:proofErr w:type="spellStart"/>
      <w:r w:rsidRPr="008150D4">
        <w:rPr>
          <w:rFonts w:ascii="Georgia" w:hAnsi="Georgia"/>
          <w:sz w:val="32"/>
          <w:szCs w:val="32"/>
        </w:rPr>
        <w:t>ат</w:t>
      </w:r>
      <w:proofErr w:type="spellEnd"/>
      <w:r w:rsidRPr="008150D4">
        <w:rPr>
          <w:rFonts w:ascii="Georgia" w:hAnsi="Georgia"/>
          <w:sz w:val="32"/>
          <w:szCs w:val="32"/>
        </w:rPr>
        <w:t xml:space="preserve"> % </w:t>
      </w:r>
      <w:proofErr w:type="spellStart"/>
      <w:r w:rsidRPr="008150D4">
        <w:rPr>
          <w:rFonts w:ascii="Georgia" w:hAnsi="Georgia"/>
          <w:sz w:val="32"/>
          <w:szCs w:val="32"/>
        </w:rPr>
        <w:t>Сг</w:t>
      </w:r>
      <w:proofErr w:type="spellEnd"/>
      <w:r w:rsidRPr="008150D4">
        <w:rPr>
          <w:rFonts w:ascii="Georgia" w:hAnsi="Georgia"/>
          <w:sz w:val="32"/>
          <w:szCs w:val="32"/>
        </w:rPr>
        <w:t>/стеклянная подложка, полученных осаждением на стекл</w:t>
      </w:r>
      <w:r>
        <w:rPr>
          <w:rFonts w:ascii="Georgia" w:hAnsi="Georgia"/>
          <w:sz w:val="32"/>
          <w:szCs w:val="32"/>
        </w:rPr>
        <w:t>о металлических пленок в услови</w:t>
      </w:r>
      <w:r w:rsidRPr="008150D4">
        <w:rPr>
          <w:rFonts w:ascii="Georgia" w:hAnsi="Georgia"/>
          <w:sz w:val="32"/>
          <w:szCs w:val="32"/>
        </w:rPr>
        <w:t xml:space="preserve">ях </w:t>
      </w:r>
      <w:proofErr w:type="spellStart"/>
      <w:r w:rsidRPr="008150D4">
        <w:rPr>
          <w:rFonts w:ascii="Georgia" w:hAnsi="Georgia"/>
          <w:sz w:val="32"/>
          <w:szCs w:val="32"/>
        </w:rPr>
        <w:t>ассистирования</w:t>
      </w:r>
      <w:proofErr w:type="spellEnd"/>
      <w:r w:rsidRPr="008150D4">
        <w:rPr>
          <w:rFonts w:ascii="Georgia" w:hAnsi="Georgia"/>
          <w:sz w:val="32"/>
          <w:szCs w:val="32"/>
        </w:rPr>
        <w:t xml:space="preserve"> собственными ионами, ускоренными при ускоряющем потенциале </w:t>
      </w:r>
      <w:proofErr w:type="gramStart"/>
      <w:r w:rsidRPr="008150D4">
        <w:rPr>
          <w:rFonts w:ascii="Georgia" w:hAnsi="Georgia"/>
          <w:sz w:val="32"/>
          <w:szCs w:val="32"/>
        </w:rPr>
        <w:t>З</w:t>
      </w:r>
      <w:proofErr w:type="gramEnd"/>
      <w:r w:rsidRPr="008150D4">
        <w:rPr>
          <w:rFonts w:ascii="Georgia" w:hAnsi="Georgia"/>
          <w:sz w:val="32"/>
          <w:szCs w:val="32"/>
        </w:rPr>
        <w:t xml:space="preserve"> и 10 </w:t>
      </w:r>
      <w:proofErr w:type="spellStart"/>
      <w:r w:rsidRPr="008150D4">
        <w:rPr>
          <w:rFonts w:ascii="Georgia" w:hAnsi="Georgia"/>
          <w:sz w:val="32"/>
          <w:szCs w:val="32"/>
        </w:rPr>
        <w:t>кВ.</w:t>
      </w:r>
      <w:proofErr w:type="spellEnd"/>
      <w:r w:rsidRPr="008150D4">
        <w:rPr>
          <w:rFonts w:ascii="Georgia" w:hAnsi="Georgia"/>
          <w:sz w:val="32"/>
          <w:szCs w:val="32"/>
        </w:rPr>
        <w:t xml:space="preserve"> Обнаружено, что нанесение пленок изученных материалов на стекло при¬ водит к увеличению равновесного краевого угла смачивания (РКУС) поверхности, </w:t>
      </w:r>
      <w:r w:rsidRPr="008150D4">
        <w:rPr>
          <w:rFonts w:ascii="Georgia" w:hAnsi="Georgia"/>
          <w:sz w:val="32"/>
          <w:szCs w:val="32"/>
        </w:rPr>
        <w:lastRenderedPageBreak/>
        <w:t xml:space="preserve">то есть к снижению гидрофильности поверхности. На </w:t>
      </w:r>
      <w:proofErr w:type="spellStart"/>
      <w:r>
        <w:rPr>
          <w:rFonts w:ascii="Georgia" w:hAnsi="Georgia"/>
          <w:sz w:val="32"/>
          <w:szCs w:val="32"/>
        </w:rPr>
        <w:t>смачиваемость</w:t>
      </w:r>
      <w:proofErr w:type="spellEnd"/>
      <w:r>
        <w:rPr>
          <w:rFonts w:ascii="Georgia" w:hAnsi="Georgia"/>
          <w:sz w:val="32"/>
          <w:szCs w:val="32"/>
        </w:rPr>
        <w:t xml:space="preserve"> поверхности полу</w:t>
      </w:r>
      <w:r w:rsidRPr="008150D4">
        <w:rPr>
          <w:rFonts w:ascii="Georgia" w:hAnsi="Georgia"/>
          <w:sz w:val="32"/>
          <w:szCs w:val="32"/>
        </w:rPr>
        <w:t>ченных структур влияют следующие факторы: хим</w:t>
      </w:r>
      <w:r>
        <w:rPr>
          <w:rFonts w:ascii="Georgia" w:hAnsi="Georgia"/>
          <w:sz w:val="32"/>
          <w:szCs w:val="32"/>
        </w:rPr>
        <w:t>ический состав материала и мор</w:t>
      </w:r>
      <w:r w:rsidRPr="008150D4">
        <w:rPr>
          <w:rFonts w:ascii="Georgia" w:hAnsi="Georgia"/>
          <w:sz w:val="32"/>
          <w:szCs w:val="32"/>
        </w:rPr>
        <w:t>фология поверхности.</w:t>
      </w:r>
    </w:p>
    <w:p w:rsidR="008150D4" w:rsidRDefault="008150D4" w:rsidP="008150D4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8150D4">
        <w:rPr>
          <w:rFonts w:ascii="Georgia" w:hAnsi="Georgia"/>
          <w:b/>
          <w:sz w:val="32"/>
          <w:szCs w:val="32"/>
        </w:rPr>
        <w:t>Ключевые слова:</w:t>
      </w:r>
      <w:r>
        <w:rPr>
          <w:rFonts w:ascii="Georgia" w:hAnsi="Georgia"/>
          <w:sz w:val="32"/>
          <w:szCs w:val="32"/>
        </w:rPr>
        <w:t xml:space="preserve"> </w:t>
      </w:r>
      <w:r w:rsidRPr="008150D4">
        <w:rPr>
          <w:rFonts w:ascii="Georgia" w:hAnsi="Georgia"/>
          <w:sz w:val="32"/>
          <w:szCs w:val="32"/>
        </w:rPr>
        <w:t xml:space="preserve">смачивание, </w:t>
      </w:r>
      <w:proofErr w:type="spellStart"/>
      <w:r w:rsidRPr="008150D4">
        <w:rPr>
          <w:rFonts w:ascii="Georgia" w:hAnsi="Georgia"/>
          <w:sz w:val="32"/>
          <w:szCs w:val="32"/>
        </w:rPr>
        <w:t>гиперскоростная</w:t>
      </w:r>
      <w:proofErr w:type="spellEnd"/>
      <w:r w:rsidRPr="008150D4">
        <w:rPr>
          <w:rFonts w:ascii="Georgia" w:hAnsi="Georgia"/>
          <w:sz w:val="32"/>
          <w:szCs w:val="32"/>
        </w:rPr>
        <w:t xml:space="preserve"> кристаллизация, молибден, сплавы алюминия, морфология</w:t>
      </w:r>
      <w:r>
        <w:rPr>
          <w:rFonts w:ascii="Georgia" w:hAnsi="Georgia"/>
          <w:sz w:val="32"/>
          <w:szCs w:val="32"/>
        </w:rPr>
        <w:t>.</w:t>
      </w:r>
    </w:p>
    <w:p w:rsidR="008150D4" w:rsidRDefault="008150D4" w:rsidP="008150D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Интернет</w:t>
      </w:r>
      <w:r w:rsidRPr="008150D4">
        <w:rPr>
          <w:rFonts w:ascii="Georgia" w:hAnsi="Georgia"/>
          <w:sz w:val="32"/>
          <w:szCs w:val="32"/>
          <w:lang w:val="en-US"/>
        </w:rPr>
        <w:t>-</w:t>
      </w:r>
      <w:r>
        <w:rPr>
          <w:rFonts w:ascii="Georgia" w:hAnsi="Georgia"/>
          <w:sz w:val="32"/>
          <w:szCs w:val="32"/>
        </w:rPr>
        <w:t>ссылка</w:t>
      </w:r>
      <w:r w:rsidRPr="008150D4">
        <w:rPr>
          <w:rFonts w:ascii="Georgia" w:hAnsi="Georgia"/>
          <w:sz w:val="32"/>
          <w:szCs w:val="32"/>
          <w:lang w:val="en-US"/>
        </w:rPr>
        <w:t xml:space="preserve">: </w:t>
      </w:r>
    </w:p>
    <w:p w:rsidR="008150D4" w:rsidRDefault="008150D4" w:rsidP="008150D4">
      <w:pPr>
        <w:rPr>
          <w:rFonts w:ascii="Georgia" w:hAnsi="Georgia"/>
          <w:sz w:val="32"/>
          <w:szCs w:val="32"/>
        </w:rPr>
      </w:pPr>
      <w:hyperlink r:id="rId5" w:history="1">
        <w:r w:rsidRPr="00B415AB">
          <w:rPr>
            <w:rStyle w:val="a3"/>
            <w:rFonts w:ascii="Georgia" w:hAnsi="Georgia"/>
            <w:sz w:val="32"/>
            <w:szCs w:val="32"/>
            <w:lang w:val="en-US"/>
          </w:rPr>
          <w:t>http</w:t>
        </w:r>
        <w:r w:rsidRPr="00B415AB">
          <w:rPr>
            <w:rStyle w:val="a3"/>
            <w:rFonts w:ascii="Georgia" w:hAnsi="Georgia"/>
            <w:sz w:val="32"/>
            <w:szCs w:val="32"/>
          </w:rPr>
          <w:t>://</w:t>
        </w:r>
        <w:proofErr w:type="spellStart"/>
        <w:r w:rsidRPr="00B415AB">
          <w:rPr>
            <w:rStyle w:val="a3"/>
            <w:rFonts w:ascii="Georgia" w:hAnsi="Georgia"/>
            <w:sz w:val="32"/>
            <w:szCs w:val="32"/>
            <w:lang w:val="en-US"/>
          </w:rPr>
          <w:t>elib</w:t>
        </w:r>
        <w:proofErr w:type="spellEnd"/>
        <w:r w:rsidRPr="00B415AB">
          <w:rPr>
            <w:rStyle w:val="a3"/>
            <w:rFonts w:ascii="Georgia" w:hAnsi="Georgia"/>
            <w:sz w:val="32"/>
            <w:szCs w:val="32"/>
          </w:rPr>
          <w:t>.</w:t>
        </w:r>
        <w:proofErr w:type="spellStart"/>
        <w:r w:rsidRPr="00B415AB">
          <w:rPr>
            <w:rStyle w:val="a3"/>
            <w:rFonts w:ascii="Georgia" w:hAnsi="Georgia"/>
            <w:sz w:val="32"/>
            <w:szCs w:val="32"/>
            <w:lang w:val="en-US"/>
          </w:rPr>
          <w:t>bspu</w:t>
        </w:r>
        <w:proofErr w:type="spellEnd"/>
        <w:r w:rsidRPr="00B415AB">
          <w:rPr>
            <w:rStyle w:val="a3"/>
            <w:rFonts w:ascii="Georgia" w:hAnsi="Georgia"/>
            <w:sz w:val="32"/>
            <w:szCs w:val="32"/>
          </w:rPr>
          <w:t>.</w:t>
        </w:r>
        <w:r w:rsidRPr="00B415AB">
          <w:rPr>
            <w:rStyle w:val="a3"/>
            <w:rFonts w:ascii="Georgia" w:hAnsi="Georgia"/>
            <w:sz w:val="32"/>
            <w:szCs w:val="32"/>
            <w:lang w:val="en-US"/>
          </w:rPr>
          <w:t>by</w:t>
        </w:r>
        <w:r w:rsidRPr="00B415AB">
          <w:rPr>
            <w:rStyle w:val="a3"/>
            <w:rFonts w:ascii="Georgia" w:hAnsi="Georgia"/>
            <w:sz w:val="32"/>
            <w:szCs w:val="32"/>
          </w:rPr>
          <w:t>/</w:t>
        </w:r>
        <w:r w:rsidRPr="00B415AB">
          <w:rPr>
            <w:rStyle w:val="a3"/>
            <w:rFonts w:ascii="Georgia" w:hAnsi="Georgia"/>
            <w:sz w:val="32"/>
            <w:szCs w:val="32"/>
            <w:lang w:val="en-US"/>
          </w:rPr>
          <w:t>handle</w:t>
        </w:r>
        <w:r w:rsidRPr="00B415AB">
          <w:rPr>
            <w:rStyle w:val="a3"/>
            <w:rFonts w:ascii="Georgia" w:hAnsi="Georgia"/>
            <w:sz w:val="32"/>
            <w:szCs w:val="32"/>
          </w:rPr>
          <w:t>/</w:t>
        </w:r>
        <w:r w:rsidRPr="00B415AB">
          <w:rPr>
            <w:rStyle w:val="a3"/>
            <w:rFonts w:ascii="Georgia" w:hAnsi="Georgia"/>
            <w:sz w:val="32"/>
            <w:szCs w:val="32"/>
            <w:lang w:val="en-US"/>
          </w:rPr>
          <w:t>doc</w:t>
        </w:r>
        <w:r w:rsidRPr="00B415AB">
          <w:rPr>
            <w:rStyle w:val="a3"/>
            <w:rFonts w:ascii="Georgia" w:hAnsi="Georgia"/>
            <w:sz w:val="32"/>
            <w:szCs w:val="32"/>
          </w:rPr>
          <w:t>/13398</w:t>
        </w:r>
      </w:hyperlink>
    </w:p>
    <w:p w:rsidR="008150D4" w:rsidRPr="008150D4" w:rsidRDefault="008150D4" w:rsidP="008150D4">
      <w:pPr>
        <w:rPr>
          <w:rFonts w:ascii="Georgia" w:hAnsi="Georgia"/>
          <w:sz w:val="32"/>
          <w:szCs w:val="32"/>
        </w:rPr>
      </w:pPr>
    </w:p>
    <w:p w:rsidR="008150D4" w:rsidRPr="008150D4" w:rsidRDefault="008150D4" w:rsidP="008150D4">
      <w:pPr>
        <w:rPr>
          <w:rFonts w:ascii="Georgia" w:hAnsi="Georgia"/>
          <w:sz w:val="32"/>
          <w:szCs w:val="32"/>
        </w:rPr>
      </w:pPr>
    </w:p>
    <w:p w:rsidR="008150D4" w:rsidRPr="008150D4" w:rsidRDefault="008150D4" w:rsidP="008150D4">
      <w:pPr>
        <w:rPr>
          <w:rFonts w:ascii="Georgia" w:hAnsi="Georgia"/>
          <w:sz w:val="32"/>
          <w:szCs w:val="32"/>
        </w:rPr>
      </w:pPr>
    </w:p>
    <w:p w:rsidR="008150D4" w:rsidRPr="008150D4" w:rsidRDefault="008150D4" w:rsidP="008150D4">
      <w:pPr>
        <w:spacing w:line="240" w:lineRule="auto"/>
        <w:ind w:firstLine="709"/>
        <w:jc w:val="both"/>
        <w:rPr>
          <w:rFonts w:ascii="Georgia" w:hAnsi="Georgia"/>
          <w:sz w:val="32"/>
          <w:szCs w:val="32"/>
        </w:rPr>
      </w:pPr>
    </w:p>
    <w:sectPr w:rsidR="008150D4" w:rsidRPr="0081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D4"/>
    <w:rsid w:val="00000128"/>
    <w:rsid w:val="00000A57"/>
    <w:rsid w:val="000057A0"/>
    <w:rsid w:val="0001256A"/>
    <w:rsid w:val="00037A31"/>
    <w:rsid w:val="00040551"/>
    <w:rsid w:val="000412E7"/>
    <w:rsid w:val="00047F26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773B"/>
    <w:rsid w:val="002F1BAF"/>
    <w:rsid w:val="00313FAF"/>
    <w:rsid w:val="00335E81"/>
    <w:rsid w:val="00344C64"/>
    <w:rsid w:val="003849DA"/>
    <w:rsid w:val="003979D8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913EC"/>
    <w:rsid w:val="007B01A4"/>
    <w:rsid w:val="007B79E9"/>
    <w:rsid w:val="007D46D7"/>
    <w:rsid w:val="008150D4"/>
    <w:rsid w:val="00863244"/>
    <w:rsid w:val="008702DB"/>
    <w:rsid w:val="00871CCE"/>
    <w:rsid w:val="008A49CC"/>
    <w:rsid w:val="008B77FC"/>
    <w:rsid w:val="008D245D"/>
    <w:rsid w:val="008D26A1"/>
    <w:rsid w:val="008D48DF"/>
    <w:rsid w:val="008D4CDC"/>
    <w:rsid w:val="008D6424"/>
    <w:rsid w:val="00902CC7"/>
    <w:rsid w:val="00931D22"/>
    <w:rsid w:val="00942D55"/>
    <w:rsid w:val="0097464B"/>
    <w:rsid w:val="009C6655"/>
    <w:rsid w:val="00A067A3"/>
    <w:rsid w:val="00A105A3"/>
    <w:rsid w:val="00A2722C"/>
    <w:rsid w:val="00A272F6"/>
    <w:rsid w:val="00A4721C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C1E5B"/>
    <w:rsid w:val="00C042E4"/>
    <w:rsid w:val="00C32C2D"/>
    <w:rsid w:val="00C433AA"/>
    <w:rsid w:val="00C56148"/>
    <w:rsid w:val="00CB5A76"/>
    <w:rsid w:val="00CC5D3D"/>
    <w:rsid w:val="00CD1B8A"/>
    <w:rsid w:val="00CD6D51"/>
    <w:rsid w:val="00D22179"/>
    <w:rsid w:val="00D24CBD"/>
    <w:rsid w:val="00D46E5F"/>
    <w:rsid w:val="00D503E5"/>
    <w:rsid w:val="00D615AF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654AF"/>
    <w:rsid w:val="00F92A94"/>
    <w:rsid w:val="00FA7E99"/>
    <w:rsid w:val="00FB4FFE"/>
    <w:rsid w:val="00FC6C0C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.bspu.by/handle/doc/13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2017-09-28T09:08:00Z</dcterms:created>
  <dcterms:modified xsi:type="dcterms:W3CDTF">2017-09-28T09:08:00Z</dcterms:modified>
</cp:coreProperties>
</file>