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E23734" w:rsidP="00E23734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E23734">
        <w:rPr>
          <w:rFonts w:ascii="Georgia" w:hAnsi="Georgia"/>
          <w:b/>
          <w:sz w:val="48"/>
          <w:szCs w:val="48"/>
        </w:rPr>
        <w:t>Анализ возможностей, выбор и внедрение корпоративных информационных систем планирования и управления ресурсами предприятия</w:t>
      </w:r>
    </w:p>
    <w:p w:rsidR="00E23734" w:rsidRPr="00E23734" w:rsidRDefault="00E23734" w:rsidP="00E23734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E23734">
        <w:rPr>
          <w:rFonts w:ascii="Georgia" w:hAnsi="Georgia"/>
          <w:b/>
          <w:sz w:val="36"/>
          <w:szCs w:val="36"/>
        </w:rPr>
        <w:t>Анкуда</w:t>
      </w:r>
      <w:proofErr w:type="spellEnd"/>
      <w:r w:rsidRPr="00E23734">
        <w:rPr>
          <w:rFonts w:ascii="Georgia" w:hAnsi="Georgia"/>
          <w:b/>
          <w:sz w:val="36"/>
          <w:szCs w:val="36"/>
        </w:rPr>
        <w:t xml:space="preserve"> С.Н.</w:t>
      </w:r>
      <w:r w:rsidRPr="00E23734">
        <w:rPr>
          <w:rFonts w:ascii="Georgia" w:hAnsi="Georgia"/>
          <w:b/>
        </w:rPr>
        <w:t>1</w:t>
      </w:r>
    </w:p>
    <w:p w:rsidR="00E23734" w:rsidRPr="00E23734" w:rsidRDefault="00E23734" w:rsidP="00E23734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E23734">
        <w:rPr>
          <w:rFonts w:ascii="Georgia" w:hAnsi="Georgia"/>
          <w:b/>
          <w:sz w:val="36"/>
          <w:szCs w:val="36"/>
        </w:rPr>
        <w:t>Барашко</w:t>
      </w:r>
      <w:proofErr w:type="spellEnd"/>
      <w:r w:rsidRPr="00E23734">
        <w:rPr>
          <w:rFonts w:ascii="Georgia" w:hAnsi="Georgia"/>
          <w:b/>
          <w:sz w:val="36"/>
          <w:szCs w:val="36"/>
        </w:rPr>
        <w:t xml:space="preserve"> О.Г. (</w:t>
      </w:r>
      <w:r w:rsidRPr="00E23734">
        <w:rPr>
          <w:rFonts w:ascii="Georgia" w:hAnsi="Georgia"/>
          <w:b/>
          <w:sz w:val="36"/>
          <w:szCs w:val="36"/>
          <w:lang w:val="en-US"/>
        </w:rPr>
        <w:t>Foreign</w:t>
      </w:r>
      <w:r w:rsidRPr="00E23734">
        <w:rPr>
          <w:rFonts w:ascii="Georgia" w:hAnsi="Georgia"/>
          <w:b/>
          <w:sz w:val="36"/>
          <w:szCs w:val="36"/>
        </w:rPr>
        <w:t>)</w:t>
      </w:r>
      <w:r w:rsidRPr="00E23734">
        <w:rPr>
          <w:rFonts w:ascii="Georgia" w:hAnsi="Georgia"/>
          <w:b/>
        </w:rPr>
        <w:t>2</w:t>
      </w:r>
    </w:p>
    <w:p w:rsidR="00E23734" w:rsidRDefault="00E23734" w:rsidP="00E23734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E23734">
        <w:rPr>
          <w:rFonts w:ascii="Georgia" w:hAnsi="Georgia"/>
          <w:b/>
          <w:sz w:val="36"/>
          <w:szCs w:val="36"/>
        </w:rPr>
        <w:t>Хейфец И.М. (студент БГУИР)</w:t>
      </w:r>
      <w:r w:rsidRPr="00E23734">
        <w:rPr>
          <w:rFonts w:ascii="Georgia" w:hAnsi="Georgia"/>
          <w:b/>
        </w:rPr>
        <w:t>3</w:t>
      </w:r>
    </w:p>
    <w:p w:rsidR="00E23734" w:rsidRDefault="00E23734" w:rsidP="00E23734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E23734" w:rsidRDefault="00E23734" w:rsidP="00E23734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E23734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E23734">
        <w:rPr>
          <w:rFonts w:ascii="Georgia" w:hAnsi="Georgia"/>
          <w:sz w:val="32"/>
          <w:szCs w:val="32"/>
        </w:rPr>
        <w:t>Рассмотрены вопросы проектирования систем планирования и управления ресурсами: корпоративных информационных систем, предназначенных для автоматизации учёта и анализа.  Используемый в ERP-системах программный инструментарий позволяет проводить производственное планирование, моделировать поток заказов и оценивать возможность их реализации, увязывая его со сбытом.</w:t>
      </w:r>
    </w:p>
    <w:p w:rsidR="00E23734" w:rsidRPr="00E23734" w:rsidRDefault="00E23734" w:rsidP="00E23734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E23734">
        <w:rPr>
          <w:rFonts w:ascii="Georgia" w:hAnsi="Georgia"/>
          <w:b/>
          <w:sz w:val="32"/>
          <w:szCs w:val="32"/>
        </w:rPr>
        <w:t>Ключевые слова:</w:t>
      </w:r>
      <w:r w:rsidRPr="00E23734">
        <w:rPr>
          <w:rFonts w:ascii="Georgia" w:hAnsi="Georgia"/>
          <w:b/>
          <w:sz w:val="32"/>
          <w:szCs w:val="32"/>
        </w:rPr>
        <w:tab/>
      </w:r>
      <w:r w:rsidRPr="00E23734">
        <w:rPr>
          <w:rFonts w:ascii="Georgia" w:hAnsi="Georgia"/>
          <w:sz w:val="32"/>
          <w:szCs w:val="32"/>
        </w:rPr>
        <w:t>ERP-система, планирование и управление, модульный принцип.</w:t>
      </w:r>
    </w:p>
    <w:p w:rsidR="00E23734" w:rsidRPr="00E23734" w:rsidRDefault="00E23734" w:rsidP="00E23734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</w:p>
    <w:sectPr w:rsidR="00E23734" w:rsidRPr="00E2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4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5E5EC1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23734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2017-09-19T09:13:00Z</dcterms:created>
  <dcterms:modified xsi:type="dcterms:W3CDTF">2017-09-19T09:13:00Z</dcterms:modified>
</cp:coreProperties>
</file>