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1032DB" w:rsidRDefault="001032DB" w:rsidP="001032DB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1032DB">
        <w:rPr>
          <w:rFonts w:ascii="Georgia" w:hAnsi="Georgia"/>
          <w:b/>
          <w:sz w:val="48"/>
          <w:szCs w:val="48"/>
          <w:lang w:val="en-US"/>
        </w:rPr>
        <w:t>Investigation of Morphology of Porous Silicon Formed on N+ Type Silicon</w:t>
      </w:r>
    </w:p>
    <w:p w:rsidR="001032DB" w:rsidRPr="001032DB" w:rsidRDefault="001032DB" w:rsidP="001032DB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1032DB">
        <w:rPr>
          <w:rFonts w:ascii="Georgia" w:hAnsi="Georgia"/>
          <w:b/>
          <w:sz w:val="36"/>
          <w:szCs w:val="36"/>
          <w:lang w:val="en-US"/>
        </w:rPr>
        <w:t xml:space="preserve">G. </w:t>
      </w:r>
      <w:proofErr w:type="spellStart"/>
      <w:r w:rsidRPr="001032DB">
        <w:rPr>
          <w:rFonts w:ascii="Georgia" w:hAnsi="Georgia"/>
          <w:b/>
          <w:sz w:val="36"/>
          <w:szCs w:val="36"/>
          <w:lang w:val="en-US"/>
        </w:rPr>
        <w:t>Lamedica</w:t>
      </w:r>
      <w:proofErr w:type="spellEnd"/>
      <w:r w:rsidRPr="001032DB">
        <w:rPr>
          <w:rFonts w:ascii="Georgia" w:hAnsi="Georgia"/>
          <w:b/>
          <w:sz w:val="36"/>
          <w:szCs w:val="36"/>
          <w:lang w:val="en-US"/>
        </w:rPr>
        <w:t xml:space="preserve"> «Foreign»</w:t>
      </w:r>
      <w:r>
        <w:rPr>
          <w:rFonts w:ascii="Georgia" w:hAnsi="Georgia"/>
          <w:b/>
          <w:lang w:val="en-US"/>
        </w:rPr>
        <w:t xml:space="preserve"> 1</w:t>
      </w:r>
    </w:p>
    <w:p w:rsidR="001032DB" w:rsidRPr="001032DB" w:rsidRDefault="001032DB" w:rsidP="001032DB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1032DB">
        <w:rPr>
          <w:rFonts w:ascii="Georgia" w:hAnsi="Georgia"/>
          <w:b/>
          <w:sz w:val="36"/>
          <w:szCs w:val="36"/>
          <w:lang w:val="en-US"/>
        </w:rPr>
        <w:t xml:space="preserve">M. </w:t>
      </w:r>
      <w:proofErr w:type="spellStart"/>
      <w:r w:rsidRPr="001032DB">
        <w:rPr>
          <w:rFonts w:ascii="Georgia" w:hAnsi="Georgia"/>
          <w:b/>
          <w:sz w:val="36"/>
          <w:szCs w:val="36"/>
          <w:lang w:val="en-US"/>
        </w:rPr>
        <w:t>Balucani</w:t>
      </w:r>
      <w:proofErr w:type="spellEnd"/>
      <w:r w:rsidRPr="001032DB">
        <w:rPr>
          <w:rFonts w:ascii="Georgia" w:hAnsi="Georgia"/>
          <w:b/>
          <w:sz w:val="36"/>
          <w:szCs w:val="36"/>
          <w:lang w:val="en-US"/>
        </w:rPr>
        <w:t xml:space="preserve"> «Foreign»</w:t>
      </w:r>
      <w:r>
        <w:rPr>
          <w:rFonts w:ascii="Georgia" w:hAnsi="Georgia"/>
          <w:b/>
          <w:lang w:val="en-US"/>
        </w:rPr>
        <w:t xml:space="preserve"> 2</w:t>
      </w:r>
    </w:p>
    <w:p w:rsidR="001032DB" w:rsidRPr="001032DB" w:rsidRDefault="001032DB" w:rsidP="001032DB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1032DB">
        <w:rPr>
          <w:rFonts w:ascii="Georgia" w:hAnsi="Georgia"/>
          <w:b/>
          <w:sz w:val="36"/>
          <w:szCs w:val="36"/>
          <w:lang w:val="en-US"/>
        </w:rPr>
        <w:t xml:space="preserve">V. </w:t>
      </w:r>
      <w:proofErr w:type="spellStart"/>
      <w:r w:rsidRPr="001032DB">
        <w:rPr>
          <w:rFonts w:ascii="Georgia" w:hAnsi="Georgia"/>
          <w:b/>
          <w:sz w:val="36"/>
          <w:szCs w:val="36"/>
          <w:lang w:val="en-US"/>
        </w:rPr>
        <w:t>Bondarenko</w:t>
      </w:r>
      <w:proofErr w:type="spellEnd"/>
      <w:r>
        <w:rPr>
          <w:rFonts w:ascii="Georgia" w:hAnsi="Georgia"/>
          <w:b/>
          <w:lang w:val="en-US"/>
        </w:rPr>
        <w:t xml:space="preserve"> 3</w:t>
      </w:r>
    </w:p>
    <w:p w:rsidR="001032DB" w:rsidRPr="001032DB" w:rsidRDefault="001032DB" w:rsidP="001032DB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1032DB">
        <w:rPr>
          <w:rFonts w:ascii="Georgia" w:hAnsi="Georgia"/>
          <w:b/>
          <w:sz w:val="36"/>
          <w:szCs w:val="36"/>
          <w:lang w:val="en-US"/>
        </w:rPr>
        <w:t xml:space="preserve">L. </w:t>
      </w:r>
      <w:proofErr w:type="spellStart"/>
      <w:r w:rsidRPr="001032DB">
        <w:rPr>
          <w:rFonts w:ascii="Georgia" w:hAnsi="Georgia"/>
          <w:b/>
          <w:sz w:val="36"/>
          <w:szCs w:val="36"/>
          <w:lang w:val="en-US"/>
        </w:rPr>
        <w:t>Franchina</w:t>
      </w:r>
      <w:proofErr w:type="spellEnd"/>
      <w:r w:rsidRPr="001032DB">
        <w:rPr>
          <w:rFonts w:ascii="Georgia" w:hAnsi="Georgia"/>
          <w:b/>
          <w:sz w:val="36"/>
          <w:szCs w:val="36"/>
          <w:lang w:val="en-US"/>
        </w:rPr>
        <w:t xml:space="preserve"> «Foreign»</w:t>
      </w:r>
      <w:r>
        <w:rPr>
          <w:rFonts w:ascii="Georgia" w:hAnsi="Georgia"/>
          <w:b/>
          <w:lang w:val="en-US"/>
        </w:rPr>
        <w:t xml:space="preserve"> 4</w:t>
      </w:r>
    </w:p>
    <w:p w:rsidR="001032DB" w:rsidRPr="001032DB" w:rsidRDefault="001032DB" w:rsidP="001032DB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1032DB">
        <w:rPr>
          <w:rFonts w:ascii="Georgia" w:hAnsi="Georgia"/>
          <w:b/>
          <w:sz w:val="36"/>
          <w:szCs w:val="36"/>
          <w:lang w:val="en-US"/>
        </w:rPr>
        <w:t xml:space="preserve">L. </w:t>
      </w:r>
      <w:proofErr w:type="spellStart"/>
      <w:r w:rsidRPr="001032DB">
        <w:rPr>
          <w:rFonts w:ascii="Georgia" w:hAnsi="Georgia"/>
          <w:b/>
          <w:sz w:val="36"/>
          <w:szCs w:val="36"/>
          <w:lang w:val="en-US"/>
        </w:rPr>
        <w:t>Dolgyi</w:t>
      </w:r>
      <w:proofErr w:type="spellEnd"/>
      <w:r>
        <w:rPr>
          <w:rFonts w:ascii="Georgia" w:hAnsi="Georgia"/>
          <w:b/>
          <w:lang w:val="en-US"/>
        </w:rPr>
        <w:t xml:space="preserve"> 5</w:t>
      </w:r>
    </w:p>
    <w:p w:rsidR="001032DB" w:rsidRPr="001032DB" w:rsidRDefault="001032DB" w:rsidP="001032DB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1032DB">
        <w:rPr>
          <w:rFonts w:ascii="Georgia" w:hAnsi="Georgia"/>
          <w:b/>
          <w:sz w:val="36"/>
          <w:szCs w:val="36"/>
          <w:lang w:val="en-US"/>
        </w:rPr>
        <w:t xml:space="preserve">V. </w:t>
      </w:r>
      <w:proofErr w:type="spellStart"/>
      <w:r w:rsidRPr="001032DB">
        <w:rPr>
          <w:rFonts w:ascii="Georgia" w:hAnsi="Georgia"/>
          <w:b/>
          <w:sz w:val="36"/>
          <w:szCs w:val="36"/>
          <w:lang w:val="en-US"/>
        </w:rPr>
        <w:t>Yakovtseva</w:t>
      </w:r>
      <w:proofErr w:type="spellEnd"/>
      <w:r w:rsidRPr="001032DB">
        <w:rPr>
          <w:rFonts w:ascii="Georgia" w:hAnsi="Georgia"/>
          <w:b/>
          <w:sz w:val="36"/>
          <w:szCs w:val="36"/>
          <w:lang w:val="en-US"/>
        </w:rPr>
        <w:t xml:space="preserve"> </w:t>
      </w:r>
      <w:r>
        <w:rPr>
          <w:rFonts w:ascii="Georgia" w:hAnsi="Georgia"/>
          <w:b/>
          <w:lang w:val="en-US"/>
        </w:rPr>
        <w:t>6</w:t>
      </w:r>
    </w:p>
    <w:p w:rsidR="001032DB" w:rsidRDefault="001032DB" w:rsidP="001032DB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1032DB">
        <w:rPr>
          <w:rFonts w:ascii="Georgia" w:hAnsi="Georgia"/>
          <w:b/>
          <w:sz w:val="36"/>
          <w:szCs w:val="36"/>
          <w:lang w:val="en-US"/>
        </w:rPr>
        <w:t>A. Ferrari «Foreign»</w:t>
      </w:r>
      <w:r>
        <w:rPr>
          <w:rFonts w:ascii="Georgia" w:hAnsi="Georgia"/>
          <w:b/>
          <w:lang w:val="en-US"/>
        </w:rPr>
        <w:t xml:space="preserve"> 7</w:t>
      </w:r>
    </w:p>
    <w:p w:rsidR="001032DB" w:rsidRDefault="001032DB" w:rsidP="001032DB">
      <w:pPr>
        <w:spacing w:line="360" w:lineRule="auto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 xml:space="preserve">3, 5, 6 </w:t>
      </w:r>
      <w:r w:rsidRPr="001032DB">
        <w:rPr>
          <w:rFonts w:ascii="Georgia" w:hAnsi="Georgia"/>
          <w:sz w:val="32"/>
          <w:szCs w:val="32"/>
          <w:lang w:val="en-US"/>
        </w:rPr>
        <w:t xml:space="preserve">Belarussian State University of Informatics and </w:t>
      </w:r>
      <w:proofErr w:type="spellStart"/>
      <w:r w:rsidRPr="001032DB">
        <w:rPr>
          <w:rFonts w:ascii="Georgia" w:hAnsi="Georgia"/>
          <w:sz w:val="32"/>
          <w:szCs w:val="32"/>
          <w:lang w:val="en-US"/>
        </w:rPr>
        <w:t>Radioelectronics</w:t>
      </w:r>
      <w:proofErr w:type="spellEnd"/>
    </w:p>
    <w:p w:rsidR="001032DB" w:rsidRPr="001032DB" w:rsidRDefault="001032DB" w:rsidP="001032DB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1032DB">
        <w:rPr>
          <w:rFonts w:ascii="Georgia" w:hAnsi="Georgia"/>
          <w:b/>
          <w:sz w:val="32"/>
          <w:szCs w:val="32"/>
          <w:lang w:val="en-US"/>
        </w:rPr>
        <w:t xml:space="preserve">Abstract. </w:t>
      </w:r>
      <w:r w:rsidRPr="001032DB">
        <w:rPr>
          <w:rFonts w:ascii="Georgia" w:hAnsi="Georgia"/>
          <w:sz w:val="32"/>
          <w:szCs w:val="32"/>
          <w:lang w:val="en-US"/>
        </w:rPr>
        <w:t xml:space="preserve">The properties of porous silicon (PS) are closely connected to its </w:t>
      </w:r>
      <w:proofErr w:type="gramStart"/>
      <w:r w:rsidRPr="001032DB">
        <w:rPr>
          <w:rFonts w:ascii="Georgia" w:hAnsi="Georgia"/>
          <w:sz w:val="32"/>
          <w:szCs w:val="32"/>
          <w:lang w:val="en-US"/>
        </w:rPr>
        <w:t>morphology,</w:t>
      </w:r>
      <w:proofErr w:type="gramEnd"/>
      <w:r w:rsidRPr="001032DB">
        <w:rPr>
          <w:rFonts w:ascii="Georgia" w:hAnsi="Georgia"/>
          <w:sz w:val="32"/>
          <w:szCs w:val="32"/>
          <w:lang w:val="en-US"/>
        </w:rPr>
        <w:t xml:space="preserve"> much investigation has been done in order to correlate the morphological characteristics of PS with the </w:t>
      </w:r>
      <w:proofErr w:type="spellStart"/>
      <w:r w:rsidRPr="001032DB">
        <w:rPr>
          <w:rFonts w:ascii="Georgia" w:hAnsi="Georgia"/>
          <w:sz w:val="32"/>
          <w:szCs w:val="32"/>
          <w:lang w:val="en-US"/>
        </w:rPr>
        <w:t>anodisation</w:t>
      </w:r>
      <w:proofErr w:type="spellEnd"/>
      <w:r w:rsidRPr="001032DB">
        <w:rPr>
          <w:rFonts w:ascii="Georgia" w:hAnsi="Georgia"/>
          <w:sz w:val="32"/>
          <w:szCs w:val="32"/>
          <w:lang w:val="en-US"/>
        </w:rPr>
        <w:t xml:space="preserve"> parameters. In this paper the results of morphological analysis of PS formed on </w:t>
      </w:r>
      <w:proofErr w:type="spellStart"/>
      <w:r w:rsidRPr="001032DB">
        <w:rPr>
          <w:rFonts w:ascii="Georgia" w:hAnsi="Georgia"/>
          <w:sz w:val="32"/>
          <w:szCs w:val="32"/>
          <w:lang w:val="en-US"/>
        </w:rPr>
        <w:t>N+type</w:t>
      </w:r>
      <w:proofErr w:type="spellEnd"/>
      <w:r w:rsidRPr="001032DB">
        <w:rPr>
          <w:rFonts w:ascii="Georgia" w:hAnsi="Georgia"/>
          <w:sz w:val="32"/>
          <w:szCs w:val="32"/>
          <w:lang w:val="en-US"/>
        </w:rPr>
        <w:t xml:space="preserve"> substrates of </w:t>
      </w:r>
      <w:r w:rsidRPr="001032DB">
        <w:rPr>
          <w:rFonts w:ascii="Georgia" w:eastAsia="MS Mincho" w:hAnsi="Georgia" w:cs="MS Mincho" w:hint="eastAsia"/>
          <w:sz w:val="32"/>
          <w:szCs w:val="32"/>
          <w:lang w:val="en-US"/>
        </w:rPr>
        <w:t>〈</w:t>
      </w:r>
      <w:r w:rsidRPr="001032DB">
        <w:rPr>
          <w:rFonts w:ascii="Georgia" w:hAnsi="Georgia"/>
          <w:sz w:val="32"/>
          <w:szCs w:val="32"/>
          <w:lang w:val="en-US"/>
        </w:rPr>
        <w:t>1 0 0</w:t>
      </w:r>
      <w:r w:rsidRPr="001032DB">
        <w:rPr>
          <w:rFonts w:ascii="Georgia" w:eastAsia="MS Mincho" w:hAnsi="Georgia" w:cs="MS Mincho" w:hint="eastAsia"/>
          <w:sz w:val="32"/>
          <w:szCs w:val="32"/>
          <w:lang w:val="en-US"/>
        </w:rPr>
        <w:t>〉</w:t>
      </w:r>
      <w:r w:rsidRPr="001032DB">
        <w:rPr>
          <w:rFonts w:ascii="Georgia" w:hAnsi="Georgia"/>
          <w:sz w:val="32"/>
          <w:szCs w:val="32"/>
          <w:lang w:val="en-US"/>
        </w:rPr>
        <w:t xml:space="preserve"> and </w:t>
      </w:r>
      <w:r w:rsidRPr="001032DB">
        <w:rPr>
          <w:rFonts w:ascii="Georgia" w:eastAsia="MS Mincho" w:hAnsi="Georgia" w:cs="MS Mincho" w:hint="eastAsia"/>
          <w:sz w:val="32"/>
          <w:szCs w:val="32"/>
          <w:lang w:val="en-US"/>
        </w:rPr>
        <w:t>〈</w:t>
      </w:r>
      <w:r w:rsidRPr="001032DB">
        <w:rPr>
          <w:rFonts w:ascii="Georgia" w:hAnsi="Georgia"/>
          <w:sz w:val="32"/>
          <w:szCs w:val="32"/>
          <w:lang w:val="en-US"/>
        </w:rPr>
        <w:t>1 1 1</w:t>
      </w:r>
      <w:r w:rsidRPr="001032DB">
        <w:rPr>
          <w:rFonts w:ascii="Georgia" w:eastAsia="MS Mincho" w:hAnsi="Georgia" w:cs="MS Mincho" w:hint="eastAsia"/>
          <w:sz w:val="32"/>
          <w:szCs w:val="32"/>
          <w:lang w:val="en-US"/>
        </w:rPr>
        <w:t>〉</w:t>
      </w:r>
      <w:r w:rsidRPr="001032DB">
        <w:rPr>
          <w:rFonts w:ascii="Georgia" w:hAnsi="Georgia"/>
          <w:sz w:val="32"/>
          <w:szCs w:val="32"/>
          <w:lang w:val="en-US"/>
        </w:rPr>
        <w:t xml:space="preserve"> orientation are presented. The dependences of the porosity, thickness of PS, density of pores and of the effective surface on the current density </w:t>
      </w:r>
      <w:proofErr w:type="gramStart"/>
      <w:r w:rsidRPr="001032DB">
        <w:rPr>
          <w:rFonts w:ascii="Georgia" w:hAnsi="Georgia"/>
          <w:sz w:val="32"/>
          <w:szCs w:val="32"/>
          <w:lang w:val="en-US"/>
        </w:rPr>
        <w:t>are obtained</w:t>
      </w:r>
      <w:proofErr w:type="gramEnd"/>
      <w:r w:rsidRPr="001032DB">
        <w:rPr>
          <w:rFonts w:ascii="Georgia" w:hAnsi="Georgia"/>
          <w:sz w:val="32"/>
          <w:szCs w:val="32"/>
          <w:lang w:val="en-US"/>
        </w:rPr>
        <w:t xml:space="preserve">. Interpretation of these results in </w:t>
      </w:r>
      <w:r w:rsidRPr="001032DB">
        <w:rPr>
          <w:rFonts w:ascii="Georgia" w:hAnsi="Georgia"/>
          <w:sz w:val="32"/>
          <w:szCs w:val="32"/>
          <w:lang w:val="en-US"/>
        </w:rPr>
        <w:lastRenderedPageBreak/>
        <w:t>terms of diffusion layer and energy levels is given, with special attention given to the low current density case.</w:t>
      </w:r>
    </w:p>
    <w:p w:rsidR="001032DB" w:rsidRDefault="001032DB" w:rsidP="001032DB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1032DB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1032DB">
        <w:rPr>
          <w:rFonts w:ascii="Georgia" w:hAnsi="Georgia"/>
          <w:sz w:val="32"/>
          <w:szCs w:val="32"/>
          <w:lang w:val="en-US"/>
        </w:rPr>
        <w:t>porous silicon, morphology, mechanism of growth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1032DB" w:rsidRPr="001032DB" w:rsidRDefault="001032DB" w:rsidP="001032DB">
      <w:pPr>
        <w:spacing w:line="360" w:lineRule="auto"/>
        <w:rPr>
          <w:rFonts w:ascii="Georgia" w:hAnsi="Georgia"/>
          <w:lang w:val="en-US"/>
        </w:rPr>
      </w:pPr>
      <w:r w:rsidRPr="001032DB">
        <w:rPr>
          <w:rFonts w:ascii="Georgia" w:hAnsi="Georgia"/>
          <w:lang w:val="en-US"/>
        </w:rPr>
        <w:t>DOI: 10.1023/A</w:t>
      </w:r>
      <w:proofErr w:type="gramStart"/>
      <w:r w:rsidRPr="001032DB">
        <w:rPr>
          <w:rFonts w:ascii="Georgia" w:hAnsi="Georgia"/>
          <w:lang w:val="en-US"/>
        </w:rPr>
        <w:t>:1009627412800</w:t>
      </w:r>
      <w:proofErr w:type="gramEnd"/>
    </w:p>
    <w:p w:rsidR="001032DB" w:rsidRDefault="00CC346D" w:rsidP="001032DB">
      <w:pPr>
        <w:spacing w:line="360" w:lineRule="auto"/>
        <w:rPr>
          <w:rFonts w:ascii="Georgia" w:hAnsi="Georgia"/>
          <w:lang w:val="en-US"/>
        </w:rPr>
      </w:pPr>
      <w:hyperlink r:id="rId4" w:history="1">
        <w:r w:rsidR="001032DB" w:rsidRPr="00FE4049">
          <w:rPr>
            <w:rStyle w:val="a3"/>
            <w:rFonts w:ascii="Georgia" w:hAnsi="Georgia"/>
            <w:lang w:val="en-US"/>
          </w:rPr>
          <w:t>https://www.researchgate.net/publication/233413710_Investigation_of_Morphology_of_Porous_Silicon_Formed_on_N_Type_Silicon</w:t>
        </w:r>
      </w:hyperlink>
    </w:p>
    <w:p w:rsidR="001032DB" w:rsidRPr="001032DB" w:rsidRDefault="001032DB" w:rsidP="001032DB">
      <w:pPr>
        <w:spacing w:line="360" w:lineRule="auto"/>
        <w:rPr>
          <w:rFonts w:ascii="Georgia" w:hAnsi="Georgia"/>
          <w:lang w:val="en-US"/>
        </w:rPr>
      </w:pPr>
    </w:p>
    <w:p w:rsidR="001032DB" w:rsidRDefault="001032DB" w:rsidP="001032DB">
      <w:pPr>
        <w:spacing w:line="360" w:lineRule="auto"/>
        <w:rPr>
          <w:rFonts w:ascii="Georgia" w:hAnsi="Georgia"/>
          <w:b/>
          <w:lang w:val="en-US"/>
        </w:rPr>
      </w:pPr>
    </w:p>
    <w:p w:rsidR="001032DB" w:rsidRPr="001032DB" w:rsidRDefault="001032DB" w:rsidP="001032DB">
      <w:pPr>
        <w:spacing w:line="360" w:lineRule="auto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b/>
          <w:lang w:val="en-US"/>
        </w:rPr>
        <w:br/>
      </w:r>
    </w:p>
    <w:sectPr w:rsidR="001032DB" w:rsidRPr="0010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B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032DB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A1B6E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346D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FE811-BF66-4EC4-A65A-E88160F7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233413710_Investigation_of_Morphology_of_Porous_Silicon_Formed_on_N_Type_Silic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2017-09-06T13:41:00Z</dcterms:created>
  <dcterms:modified xsi:type="dcterms:W3CDTF">2017-09-06T13:41:00Z</dcterms:modified>
</cp:coreProperties>
</file>