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6D" w:rsidRPr="00BC1C6D" w:rsidRDefault="00BC1C6D" w:rsidP="00BC1C6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48"/>
          <w:szCs w:val="48"/>
          <w:lang w:val="en-US"/>
        </w:rPr>
      </w:pPr>
      <w:r w:rsidRPr="00BC1C6D">
        <w:rPr>
          <w:rFonts w:ascii="Times New Roman" w:hAnsi="Times New Roman" w:cs="Times New Roman"/>
          <w:color w:val="auto"/>
          <w:sz w:val="48"/>
          <w:szCs w:val="48"/>
          <w:lang w:val="en-US"/>
        </w:rPr>
        <w:t>Effect of Charged Clusters on the Diffusion of Impurity Atoms in Silicon Crystals</w:t>
      </w:r>
    </w:p>
    <w:p w:rsidR="00BC1C6D" w:rsidRDefault="00BC1C6D" w:rsidP="00BC1C6D">
      <w:pPr>
        <w:spacing w:after="0"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BC1C6D">
        <w:rPr>
          <w:rFonts w:ascii="Times New Roman" w:hAnsi="Times New Roman" w:cs="Times New Roman"/>
          <w:sz w:val="40"/>
          <w:szCs w:val="40"/>
          <w:lang w:val="en-US"/>
        </w:rPr>
        <w:t>Velichko</w:t>
      </w:r>
      <w:proofErr w:type="spellEnd"/>
      <w:r w:rsidRPr="00BC1C6D">
        <w:rPr>
          <w:rFonts w:ascii="Times New Roman" w:hAnsi="Times New Roman" w:cs="Times New Roman"/>
          <w:sz w:val="40"/>
          <w:szCs w:val="40"/>
          <w:lang w:val="en-US"/>
        </w:rPr>
        <w:t xml:space="preserve"> O.I. </w:t>
      </w:r>
    </w:p>
    <w:p w:rsidR="00BC1C6D" w:rsidRPr="00BC1C6D" w:rsidRDefault="00BC1C6D" w:rsidP="00BC1C6D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BC1C6D">
        <w:rPr>
          <w:rFonts w:ascii="Times New Roman" w:hAnsi="Times New Roman" w:cs="Times New Roman"/>
          <w:sz w:val="32"/>
          <w:szCs w:val="32"/>
          <w:lang w:val="en-US"/>
        </w:rPr>
        <w:t xml:space="preserve">2017 </w:t>
      </w:r>
    </w:p>
    <w:p w:rsidR="00BC1C6D" w:rsidRDefault="00BC1C6D" w:rsidP="00BC1C6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C1C6D">
        <w:rPr>
          <w:rFonts w:ascii="Times New Roman" w:hAnsi="Times New Roman" w:cs="Times New Roman"/>
          <w:sz w:val="32"/>
          <w:szCs w:val="32"/>
          <w:lang w:val="en-US"/>
        </w:rPr>
        <w:t xml:space="preserve">Belarusian State University of Informatics and </w:t>
      </w:r>
      <w:proofErr w:type="spellStart"/>
      <w:r w:rsidRPr="00BC1C6D">
        <w:rPr>
          <w:rFonts w:ascii="Times New Roman" w:hAnsi="Times New Roman" w:cs="Times New Roman"/>
          <w:sz w:val="32"/>
          <w:szCs w:val="32"/>
          <w:lang w:val="en-US"/>
        </w:rPr>
        <w:t>RadioelectronicsMinskBelarus</w:t>
      </w:r>
      <w:proofErr w:type="spellEnd"/>
    </w:p>
    <w:p w:rsidR="00BC1C6D" w:rsidRDefault="00BC1C6D" w:rsidP="00BC1C6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C1C6D">
        <w:rPr>
          <w:rFonts w:ascii="Times New Roman" w:hAnsi="Times New Roman" w:cs="Times New Roman"/>
          <w:b/>
          <w:sz w:val="32"/>
          <w:szCs w:val="32"/>
          <w:lang w:val="en-US"/>
        </w:rPr>
        <w:t>Keywords</w:t>
      </w:r>
      <w:r w:rsidRPr="00BC1C6D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Pr="00BC1C6D">
        <w:rPr>
          <w:lang w:val="en-US"/>
        </w:rPr>
        <w:t xml:space="preserve"> </w:t>
      </w:r>
      <w:r w:rsidRPr="00BC1C6D">
        <w:rPr>
          <w:rFonts w:ascii="Times New Roman" w:hAnsi="Times New Roman" w:cs="Times New Roman"/>
          <w:sz w:val="32"/>
          <w:szCs w:val="32"/>
          <w:lang w:val="en-US"/>
        </w:rPr>
        <w:t xml:space="preserve">Diffusion, segregation, cluster, impurity, silicon </w:t>
      </w:r>
    </w:p>
    <w:p w:rsidR="00BC1C6D" w:rsidRDefault="00BC1C6D" w:rsidP="00BC1C6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Abstract</w:t>
      </w:r>
      <w:r w:rsidRPr="00BC1C6D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Pr="00BC1C6D">
        <w:rPr>
          <w:lang w:val="en-US"/>
        </w:rPr>
        <w:t xml:space="preserve"> </w:t>
      </w:r>
      <w:r w:rsidRPr="00BC1C6D">
        <w:rPr>
          <w:rFonts w:ascii="Times New Roman" w:hAnsi="Times New Roman" w:cs="Times New Roman"/>
          <w:sz w:val="32"/>
          <w:szCs w:val="32"/>
          <w:lang w:val="en-US"/>
        </w:rPr>
        <w:t>An equation of diffusion of impurity atoms in silicon crystals has been obtained, based on which the influence of charged clusters in a silicon crystal on the process of impurity transfer can be determined. It is shown that a characteristic feature of this effect is the appearance of an additional flux of impurity atoms, which is capable of leading to impurity segregation.</w:t>
      </w:r>
    </w:p>
    <w:p w:rsidR="00BC1C6D" w:rsidRDefault="00BC1C6D" w:rsidP="00BC1C6D">
      <w:pPr>
        <w:spacing w:line="360" w:lineRule="auto"/>
        <w:jc w:val="both"/>
        <w:rPr>
          <w:lang w:val="en-US"/>
        </w:rPr>
      </w:pPr>
      <w:r w:rsidRPr="00BC1C6D">
        <w:rPr>
          <w:rFonts w:ascii="Times New Roman" w:hAnsi="Times New Roman" w:cs="Times New Roman"/>
          <w:b/>
          <w:sz w:val="32"/>
          <w:szCs w:val="32"/>
          <w:lang w:val="en-US"/>
        </w:rPr>
        <w:t>Translation of the article in</w:t>
      </w:r>
      <w:r w:rsidRPr="00BC1C6D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Pr="00BC1C6D">
        <w:rPr>
          <w:lang w:val="en-US"/>
        </w:rPr>
        <w:t xml:space="preserve"> </w:t>
      </w:r>
    </w:p>
    <w:p w:rsidR="00312332" w:rsidRDefault="00BC1C6D" w:rsidP="00BC1C6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BC1C6D">
        <w:rPr>
          <w:rFonts w:ascii="Times New Roman" w:hAnsi="Times New Roman" w:cs="Times New Roman"/>
          <w:sz w:val="32"/>
          <w:szCs w:val="32"/>
          <w:lang w:val="en-US"/>
        </w:rPr>
        <w:t xml:space="preserve">Journal of Engineering Physics and </w:t>
      </w:r>
      <w:proofErr w:type="spellStart"/>
      <w:r w:rsidRPr="00BC1C6D">
        <w:rPr>
          <w:rFonts w:ascii="Times New Roman" w:hAnsi="Times New Roman" w:cs="Times New Roman"/>
          <w:sz w:val="32"/>
          <w:szCs w:val="32"/>
          <w:lang w:val="en-US"/>
        </w:rPr>
        <w:t>Thermophysics</w:t>
      </w:r>
      <w:proofErr w:type="spellEnd"/>
      <w:r w:rsidRPr="00BC1C6D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BC1C6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BC1C6D">
        <w:rPr>
          <w:rFonts w:ascii="Times New Roman" w:hAnsi="Times New Roman" w:cs="Times New Roman"/>
          <w:sz w:val="32"/>
          <w:szCs w:val="32"/>
          <w:lang w:val="en-US"/>
        </w:rPr>
        <w:t>― 20</w:t>
      </w:r>
      <w:r>
        <w:rPr>
          <w:rFonts w:ascii="Times New Roman" w:hAnsi="Times New Roman" w:cs="Times New Roman"/>
          <w:sz w:val="32"/>
          <w:szCs w:val="32"/>
          <w:lang w:val="en-US"/>
        </w:rPr>
        <w:t>17 ― Vol. 90(3).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― P. 725-728. – </w:t>
      </w:r>
      <w:r w:rsidRPr="00BC1C6D">
        <w:rPr>
          <w:rFonts w:ascii="Times New Roman" w:hAnsi="Times New Roman" w:cs="Times New Roman"/>
          <w:sz w:val="32"/>
          <w:szCs w:val="32"/>
          <w:lang w:val="en-US"/>
        </w:rPr>
        <w:t>DOI 10.1007/s10891-017-1621-y</w:t>
      </w:r>
    </w:p>
    <w:p w:rsidR="00BC1C6D" w:rsidRPr="00BC1C6D" w:rsidRDefault="00BC1C6D" w:rsidP="00BC1C6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C1C6D">
        <w:rPr>
          <w:rFonts w:ascii="Times New Roman" w:hAnsi="Times New Roman" w:cs="Times New Roman"/>
          <w:b/>
          <w:sz w:val="32"/>
          <w:szCs w:val="32"/>
          <w:lang w:val="en-US"/>
        </w:rPr>
        <w:t>Available electronically</w:t>
      </w:r>
      <w:r w:rsidRPr="00BC1C6D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</w:p>
    <w:p w:rsidR="00BC1C6D" w:rsidRDefault="00BC1C6D" w:rsidP="00BC1C6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hyperlink r:id="rId5" w:history="1">
        <w:r w:rsidRPr="002E2255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http://link.springer.com/article/10.1007/s10891-017-1621-y</w:t>
        </w:r>
      </w:hyperlink>
    </w:p>
    <w:p w:rsidR="00BC1C6D" w:rsidRPr="00BC1C6D" w:rsidRDefault="00BC1C6D" w:rsidP="00BC1C6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sectPr w:rsidR="00BC1C6D" w:rsidRPr="00BC1C6D" w:rsidSect="002769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6D"/>
    <w:rsid w:val="00021921"/>
    <w:rsid w:val="00035C0F"/>
    <w:rsid w:val="000D3AB0"/>
    <w:rsid w:val="000F4538"/>
    <w:rsid w:val="00137CBC"/>
    <w:rsid w:val="001667F0"/>
    <w:rsid w:val="00186A4B"/>
    <w:rsid w:val="0019752D"/>
    <w:rsid w:val="001C167C"/>
    <w:rsid w:val="001C6888"/>
    <w:rsid w:val="00211DFD"/>
    <w:rsid w:val="002440D1"/>
    <w:rsid w:val="002B4952"/>
    <w:rsid w:val="002C2818"/>
    <w:rsid w:val="002D5D21"/>
    <w:rsid w:val="002D6B59"/>
    <w:rsid w:val="002E17E2"/>
    <w:rsid w:val="002F4BA0"/>
    <w:rsid w:val="00312332"/>
    <w:rsid w:val="003A3991"/>
    <w:rsid w:val="003A5537"/>
    <w:rsid w:val="00425740"/>
    <w:rsid w:val="004B36AF"/>
    <w:rsid w:val="0056256A"/>
    <w:rsid w:val="005F74CE"/>
    <w:rsid w:val="00665DEC"/>
    <w:rsid w:val="006A0828"/>
    <w:rsid w:val="00707208"/>
    <w:rsid w:val="0079323E"/>
    <w:rsid w:val="007E4E50"/>
    <w:rsid w:val="007E71A3"/>
    <w:rsid w:val="00833AB5"/>
    <w:rsid w:val="00843AE5"/>
    <w:rsid w:val="008C5E87"/>
    <w:rsid w:val="00A276DE"/>
    <w:rsid w:val="00A47860"/>
    <w:rsid w:val="00AC1A58"/>
    <w:rsid w:val="00AD728F"/>
    <w:rsid w:val="00B0446A"/>
    <w:rsid w:val="00B30CA3"/>
    <w:rsid w:val="00B4414B"/>
    <w:rsid w:val="00B4731F"/>
    <w:rsid w:val="00B650AB"/>
    <w:rsid w:val="00B7564D"/>
    <w:rsid w:val="00BC1C6D"/>
    <w:rsid w:val="00BF7ECB"/>
    <w:rsid w:val="00C85964"/>
    <w:rsid w:val="00CA1FAE"/>
    <w:rsid w:val="00CC0194"/>
    <w:rsid w:val="00D114D7"/>
    <w:rsid w:val="00D243E2"/>
    <w:rsid w:val="00D45F1D"/>
    <w:rsid w:val="00D50259"/>
    <w:rsid w:val="00D9510C"/>
    <w:rsid w:val="00DA51F0"/>
    <w:rsid w:val="00E551AA"/>
    <w:rsid w:val="00E84A5D"/>
    <w:rsid w:val="00EE37A9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6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C1C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C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BC1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6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C1C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C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BC1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nk.springer.com/article/10.1007/s10891-017-1621-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 А.И.</dc:creator>
  <cp:keywords/>
  <dc:description/>
  <cp:lastModifiedBy>Лоскутов А.И.</cp:lastModifiedBy>
  <cp:revision>1</cp:revision>
  <dcterms:created xsi:type="dcterms:W3CDTF">2017-06-28T15:48:00Z</dcterms:created>
  <dcterms:modified xsi:type="dcterms:W3CDTF">2017-06-28T15:52:00Z</dcterms:modified>
</cp:coreProperties>
</file>