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8E" w:rsidRPr="0090336A" w:rsidRDefault="00A5008E" w:rsidP="00C259E6">
      <w:pPr>
        <w:spacing w:line="240" w:lineRule="auto"/>
        <w:ind w:left="-567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36A">
        <w:rPr>
          <w:rFonts w:ascii="Times New Roman" w:hAnsi="Times New Roman" w:cs="Times New Roman"/>
          <w:sz w:val="24"/>
          <w:szCs w:val="24"/>
        </w:rPr>
        <w:t>УДК 37.016:53</w:t>
      </w:r>
    </w:p>
    <w:p w:rsidR="00371C80" w:rsidRPr="0090336A" w:rsidRDefault="00A5008E" w:rsidP="00C259E6">
      <w:pPr>
        <w:spacing w:line="240" w:lineRule="auto"/>
        <w:ind w:left="-567" w:right="28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36A">
        <w:rPr>
          <w:rFonts w:ascii="Times New Roman" w:hAnsi="Times New Roman" w:cs="Times New Roman"/>
          <w:b/>
          <w:sz w:val="24"/>
          <w:szCs w:val="24"/>
        </w:rPr>
        <w:t>СМЕШАННОЕ ОБУЧЕНИЕ ФИЗИКЕ В ТЕХНИЧЕСКОМ УНИВЕРСИТЕТЕ: ПЕРСПЕКТИВЫ И ПРОБЛЕМЫ</w:t>
      </w:r>
    </w:p>
    <w:p w:rsidR="00A5008E" w:rsidRPr="0090336A" w:rsidRDefault="00A5008E" w:rsidP="00C259E6">
      <w:pPr>
        <w:spacing w:line="240" w:lineRule="auto"/>
        <w:ind w:left="-567" w:right="283" w:firstLine="708"/>
        <w:rPr>
          <w:rFonts w:ascii="Times New Roman" w:hAnsi="Times New Roman" w:cs="Times New Roman"/>
          <w:b/>
          <w:sz w:val="24"/>
          <w:szCs w:val="24"/>
        </w:rPr>
      </w:pPr>
      <w:r w:rsidRPr="0090336A">
        <w:rPr>
          <w:rFonts w:ascii="Times New Roman" w:hAnsi="Times New Roman" w:cs="Times New Roman"/>
          <w:b/>
          <w:sz w:val="24"/>
          <w:szCs w:val="24"/>
        </w:rPr>
        <w:t xml:space="preserve">Г.Ф. Смирнова, Ю.И. </w:t>
      </w:r>
      <w:proofErr w:type="spellStart"/>
      <w:r w:rsidRPr="0090336A">
        <w:rPr>
          <w:rFonts w:ascii="Times New Roman" w:hAnsi="Times New Roman" w:cs="Times New Roman"/>
          <w:b/>
          <w:sz w:val="24"/>
          <w:szCs w:val="24"/>
        </w:rPr>
        <w:t>Савилова</w:t>
      </w:r>
      <w:proofErr w:type="spellEnd"/>
    </w:p>
    <w:p w:rsidR="00A5008E" w:rsidRPr="0090336A" w:rsidRDefault="00A5008E" w:rsidP="008068F0">
      <w:pPr>
        <w:spacing w:line="240" w:lineRule="auto"/>
        <w:ind w:left="-567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36A">
        <w:rPr>
          <w:rFonts w:ascii="Times New Roman" w:hAnsi="Times New Roman" w:cs="Times New Roman"/>
          <w:sz w:val="24"/>
          <w:szCs w:val="24"/>
        </w:rPr>
        <w:t>Белорусский государственный университет инф</w:t>
      </w:r>
      <w:r w:rsidR="006B0E59">
        <w:rPr>
          <w:rFonts w:ascii="Times New Roman" w:hAnsi="Times New Roman" w:cs="Times New Roman"/>
          <w:sz w:val="24"/>
          <w:szCs w:val="24"/>
        </w:rPr>
        <w:t xml:space="preserve">орматики и радиоэлектроники, </w:t>
      </w:r>
      <w:proofErr w:type="spellStart"/>
      <w:r w:rsidR="006B0E59">
        <w:rPr>
          <w:rFonts w:ascii="Times New Roman" w:hAnsi="Times New Roman" w:cs="Times New Roman"/>
          <w:sz w:val="24"/>
          <w:szCs w:val="24"/>
        </w:rPr>
        <w:t>г.</w:t>
      </w:r>
      <w:r w:rsidRPr="0090336A">
        <w:rPr>
          <w:rFonts w:ascii="Times New Roman" w:hAnsi="Times New Roman" w:cs="Times New Roman"/>
          <w:sz w:val="24"/>
          <w:szCs w:val="24"/>
        </w:rPr>
        <w:t>Минск</w:t>
      </w:r>
      <w:proofErr w:type="spellEnd"/>
      <w:r w:rsidRPr="0090336A">
        <w:rPr>
          <w:rFonts w:ascii="Times New Roman" w:hAnsi="Times New Roman" w:cs="Times New Roman"/>
          <w:sz w:val="24"/>
          <w:szCs w:val="24"/>
        </w:rPr>
        <w:t>, Республика Беларусь</w:t>
      </w:r>
    </w:p>
    <w:p w:rsidR="00A5008E" w:rsidRDefault="00A5008E" w:rsidP="008068F0">
      <w:pPr>
        <w:spacing w:line="240" w:lineRule="auto"/>
        <w:ind w:left="-567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36A">
        <w:rPr>
          <w:rFonts w:ascii="Times New Roman" w:hAnsi="Times New Roman" w:cs="Times New Roman"/>
          <w:sz w:val="24"/>
          <w:szCs w:val="24"/>
        </w:rPr>
        <w:t>На современном этапе образования студентам необходимо не столько приобрести знания, сколько научиться учить</w:t>
      </w:r>
      <w:r w:rsidR="006B0E59">
        <w:rPr>
          <w:rFonts w:ascii="Times New Roman" w:hAnsi="Times New Roman" w:cs="Times New Roman"/>
          <w:sz w:val="24"/>
          <w:szCs w:val="24"/>
        </w:rPr>
        <w:t>ся</w:t>
      </w:r>
      <w:r w:rsidRPr="0090336A">
        <w:rPr>
          <w:rFonts w:ascii="Times New Roman" w:hAnsi="Times New Roman" w:cs="Times New Roman"/>
          <w:sz w:val="24"/>
          <w:szCs w:val="24"/>
        </w:rPr>
        <w:t>, то есть уметь находить знания и пользоваться ими. Формирование профессиональных компетенций и личностных качеств обучаемых предполагает в настоящее время не репродуктивные, а интерактивные методы обучения, основанные, в частности, на использовании технологий электронной среды. Современной тенденцией в обучении является смешанное обучение (</w:t>
      </w:r>
      <w:proofErr w:type="spellStart"/>
      <w:r w:rsidRPr="0090336A">
        <w:rPr>
          <w:rFonts w:ascii="Times New Roman" w:hAnsi="Times New Roman" w:cs="Times New Roman"/>
          <w:sz w:val="24"/>
          <w:szCs w:val="24"/>
        </w:rPr>
        <w:t>blended</w:t>
      </w:r>
      <w:proofErr w:type="spellEnd"/>
      <w:r w:rsidRPr="00903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36A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90336A">
        <w:rPr>
          <w:rFonts w:ascii="Times New Roman" w:hAnsi="Times New Roman" w:cs="Times New Roman"/>
          <w:sz w:val="24"/>
          <w:szCs w:val="24"/>
        </w:rPr>
        <w:t>), сочетающее как традиционные методы, так и элементы дистанционного обучения (</w:t>
      </w:r>
      <w:proofErr w:type="spellStart"/>
      <w:r w:rsidRPr="0090336A">
        <w:rPr>
          <w:rFonts w:ascii="Times New Roman" w:hAnsi="Times New Roman" w:cs="Times New Roman"/>
          <w:sz w:val="24"/>
          <w:szCs w:val="24"/>
        </w:rPr>
        <w:t>flipped</w:t>
      </w:r>
      <w:proofErr w:type="spellEnd"/>
      <w:r w:rsidRPr="00903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36A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90336A">
        <w:rPr>
          <w:rFonts w:ascii="Times New Roman" w:hAnsi="Times New Roman" w:cs="Times New Roman"/>
          <w:sz w:val="24"/>
          <w:szCs w:val="24"/>
        </w:rPr>
        <w:t>). Концепция «перевернутого обучения» заключается</w:t>
      </w:r>
      <w:r w:rsidR="00653AA5">
        <w:rPr>
          <w:rFonts w:ascii="Times New Roman" w:hAnsi="Times New Roman" w:cs="Times New Roman"/>
          <w:sz w:val="24"/>
          <w:szCs w:val="24"/>
        </w:rPr>
        <w:t xml:space="preserve"> в кардинальной </w:t>
      </w:r>
      <w:r w:rsidR="0079016D" w:rsidRPr="0090336A">
        <w:rPr>
          <w:rFonts w:ascii="Times New Roman" w:hAnsi="Times New Roman" w:cs="Times New Roman"/>
          <w:sz w:val="24"/>
          <w:szCs w:val="24"/>
        </w:rPr>
        <w:t>перестановке главных этапов учебного процесса: лекции, как пассивный механизм передачи знаний, - дома, а «домашнее задание»</w:t>
      </w:r>
      <w:r w:rsidR="006B0E59">
        <w:rPr>
          <w:rFonts w:ascii="Times New Roman" w:hAnsi="Times New Roman" w:cs="Times New Roman"/>
          <w:sz w:val="24"/>
          <w:szCs w:val="24"/>
        </w:rPr>
        <w:t xml:space="preserve">, требующее активного творческого подхода, - в аудитории. Таким образом, на первом этапе предполагается </w:t>
      </w:r>
      <w:r w:rsidR="0079016D" w:rsidRPr="0090336A">
        <w:rPr>
          <w:rFonts w:ascii="Times New Roman" w:hAnsi="Times New Roman" w:cs="Times New Roman"/>
          <w:sz w:val="24"/>
          <w:szCs w:val="24"/>
        </w:rPr>
        <w:t xml:space="preserve">внеаудиторное </w:t>
      </w:r>
      <w:r w:rsidR="006B0E59" w:rsidRPr="0090336A">
        <w:rPr>
          <w:rFonts w:ascii="Times New Roman" w:hAnsi="Times New Roman" w:cs="Times New Roman"/>
          <w:sz w:val="24"/>
          <w:szCs w:val="24"/>
        </w:rPr>
        <w:t>(в удобное вре</w:t>
      </w:r>
      <w:r w:rsidR="006B0E59">
        <w:rPr>
          <w:rFonts w:ascii="Times New Roman" w:hAnsi="Times New Roman" w:cs="Times New Roman"/>
          <w:sz w:val="24"/>
          <w:szCs w:val="24"/>
        </w:rPr>
        <w:t>мя, в удобном месте</w:t>
      </w:r>
      <w:r w:rsidR="006B0E59" w:rsidRPr="0090336A">
        <w:rPr>
          <w:rFonts w:ascii="Times New Roman" w:hAnsi="Times New Roman" w:cs="Times New Roman"/>
          <w:sz w:val="24"/>
          <w:szCs w:val="24"/>
        </w:rPr>
        <w:t xml:space="preserve">) </w:t>
      </w:r>
      <w:r w:rsidR="008068F0">
        <w:rPr>
          <w:rFonts w:ascii="Times New Roman" w:hAnsi="Times New Roman" w:cs="Times New Roman"/>
          <w:sz w:val="24"/>
          <w:szCs w:val="24"/>
        </w:rPr>
        <w:t xml:space="preserve">самостоятельное </w:t>
      </w:r>
      <w:r w:rsidR="0079016D" w:rsidRPr="0090336A">
        <w:rPr>
          <w:rFonts w:ascii="Times New Roman" w:hAnsi="Times New Roman" w:cs="Times New Roman"/>
          <w:sz w:val="24"/>
          <w:szCs w:val="24"/>
        </w:rPr>
        <w:t>ознакомление студентов с новым учебным материалом путем использования ресурсов, предоставляемых пр</w:t>
      </w:r>
      <w:r w:rsidR="006B0E59">
        <w:rPr>
          <w:rFonts w:ascii="Times New Roman" w:hAnsi="Times New Roman" w:cs="Times New Roman"/>
          <w:sz w:val="24"/>
          <w:szCs w:val="24"/>
        </w:rPr>
        <w:t>еподавателем, и Интернет-сайтов.</w:t>
      </w:r>
      <w:r w:rsidR="0079016D" w:rsidRPr="0090336A">
        <w:rPr>
          <w:rFonts w:ascii="Times New Roman" w:hAnsi="Times New Roman" w:cs="Times New Roman"/>
          <w:sz w:val="24"/>
          <w:szCs w:val="24"/>
        </w:rPr>
        <w:t xml:space="preserve"> </w:t>
      </w:r>
      <w:r w:rsidR="00BA6169" w:rsidRPr="0090336A">
        <w:rPr>
          <w:rFonts w:ascii="Times New Roman" w:hAnsi="Times New Roman" w:cs="Times New Roman"/>
          <w:sz w:val="24"/>
          <w:szCs w:val="24"/>
        </w:rPr>
        <w:t xml:space="preserve">При этом студентам рекомендуется писать конспекты, </w:t>
      </w:r>
      <w:r w:rsidR="00BA6169">
        <w:rPr>
          <w:rFonts w:ascii="Times New Roman" w:hAnsi="Times New Roman" w:cs="Times New Roman"/>
          <w:sz w:val="24"/>
          <w:szCs w:val="24"/>
        </w:rPr>
        <w:t xml:space="preserve">структурировать материал, </w:t>
      </w:r>
      <w:r w:rsidR="00BA6169" w:rsidRPr="0090336A">
        <w:rPr>
          <w:rFonts w:ascii="Times New Roman" w:hAnsi="Times New Roman" w:cs="Times New Roman"/>
          <w:sz w:val="24"/>
          <w:szCs w:val="24"/>
        </w:rPr>
        <w:t>составлять в</w:t>
      </w:r>
      <w:r w:rsidR="00BA6169">
        <w:rPr>
          <w:rFonts w:ascii="Times New Roman" w:hAnsi="Times New Roman" w:cs="Times New Roman"/>
          <w:sz w:val="24"/>
          <w:szCs w:val="24"/>
        </w:rPr>
        <w:t>опросы и</w:t>
      </w:r>
      <w:r w:rsidR="00BA6169" w:rsidRPr="0090336A">
        <w:rPr>
          <w:rFonts w:ascii="Times New Roman" w:hAnsi="Times New Roman" w:cs="Times New Roman"/>
          <w:sz w:val="24"/>
          <w:szCs w:val="24"/>
        </w:rPr>
        <w:t xml:space="preserve"> инте</w:t>
      </w:r>
      <w:r w:rsidR="00BA6169">
        <w:rPr>
          <w:rFonts w:ascii="Times New Roman" w:hAnsi="Times New Roman" w:cs="Times New Roman"/>
          <w:sz w:val="24"/>
          <w:szCs w:val="24"/>
        </w:rPr>
        <w:t>л</w:t>
      </w:r>
      <w:r w:rsidR="00BA6169" w:rsidRPr="0090336A">
        <w:rPr>
          <w:rFonts w:ascii="Times New Roman" w:hAnsi="Times New Roman" w:cs="Times New Roman"/>
          <w:sz w:val="24"/>
          <w:szCs w:val="24"/>
        </w:rPr>
        <w:t>лект-карты.</w:t>
      </w:r>
      <w:r w:rsidR="00BA6169">
        <w:rPr>
          <w:rFonts w:ascii="Times New Roman" w:hAnsi="Times New Roman" w:cs="Times New Roman"/>
          <w:sz w:val="24"/>
          <w:szCs w:val="24"/>
        </w:rPr>
        <w:t xml:space="preserve"> Второй этап – аудиторные занятия, время которых </w:t>
      </w:r>
      <w:r w:rsidR="0079016D" w:rsidRPr="0090336A">
        <w:rPr>
          <w:rFonts w:ascii="Times New Roman" w:hAnsi="Times New Roman" w:cs="Times New Roman"/>
          <w:sz w:val="24"/>
          <w:szCs w:val="24"/>
        </w:rPr>
        <w:t>для более сложных видов познавательной деятельности</w:t>
      </w:r>
      <w:r w:rsidR="00BA6169"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="0079016D" w:rsidRPr="0090336A">
        <w:rPr>
          <w:rFonts w:ascii="Times New Roman" w:hAnsi="Times New Roman" w:cs="Times New Roman"/>
          <w:sz w:val="24"/>
          <w:szCs w:val="24"/>
        </w:rPr>
        <w:t>обсуждение сложных моментов изучаемого материала (в том числе возникших или вызывающие наибольший интерес вопросов) и выполнение заданий по практическому применению новых знаний. Для более эффективного использования образовательной Интернет-платформы (например</w:t>
      </w:r>
      <w:r w:rsidR="00BA6169">
        <w:rPr>
          <w:rFonts w:ascii="Times New Roman" w:hAnsi="Times New Roman" w:cs="Times New Roman"/>
          <w:sz w:val="24"/>
          <w:szCs w:val="24"/>
        </w:rPr>
        <w:t>,</w:t>
      </w:r>
      <w:r w:rsidR="0079016D" w:rsidRPr="0090336A">
        <w:rPr>
          <w:rFonts w:ascii="Times New Roman" w:hAnsi="Times New Roman" w:cs="Times New Roman"/>
          <w:sz w:val="24"/>
          <w:szCs w:val="24"/>
        </w:rPr>
        <w:t xml:space="preserve"> MOODLE) целесообразно организовать интерактивное взаимодействие между студентами, совместно оценивающими полученную информацию и решающими общие задачи, и преподавателем, осуществляющим </w:t>
      </w:r>
      <w:r w:rsidR="0090336A" w:rsidRPr="0090336A">
        <w:rPr>
          <w:rFonts w:ascii="Times New Roman" w:hAnsi="Times New Roman" w:cs="Times New Roman"/>
          <w:sz w:val="24"/>
          <w:szCs w:val="24"/>
        </w:rPr>
        <w:t xml:space="preserve">поддержку и контроль. Современные студенты, «цифровые аборигены», находясь в динамично развивающейся информационной среде, быстро осваивают информационно-коммуникационные средства и технологии, однако используют их, как правило, для общения и развлечения. </w:t>
      </w:r>
      <w:r w:rsidR="0090336A">
        <w:rPr>
          <w:rFonts w:ascii="Times New Roman" w:hAnsi="Times New Roman" w:cs="Times New Roman"/>
          <w:sz w:val="24"/>
          <w:szCs w:val="24"/>
        </w:rPr>
        <w:t>На использование этих навыков для решения задач обучения и направлено смешанное обучение.</w:t>
      </w:r>
      <w:r w:rsidR="00BA6169">
        <w:rPr>
          <w:rFonts w:ascii="Times New Roman" w:hAnsi="Times New Roman" w:cs="Times New Roman"/>
          <w:sz w:val="24"/>
          <w:szCs w:val="24"/>
        </w:rPr>
        <w:t xml:space="preserve"> Повышение уровня информационно-коммуникационных </w:t>
      </w:r>
      <w:r w:rsidR="005A63D6">
        <w:rPr>
          <w:rFonts w:ascii="Times New Roman" w:hAnsi="Times New Roman" w:cs="Times New Roman"/>
          <w:sz w:val="24"/>
          <w:szCs w:val="24"/>
        </w:rPr>
        <w:t xml:space="preserve">компетенций предполагается и у другого субъекта образовательного процесса – преподавательского корпуса, роль которого </w:t>
      </w:r>
      <w:r w:rsidR="00BA6169">
        <w:rPr>
          <w:rFonts w:ascii="Times New Roman" w:hAnsi="Times New Roman" w:cs="Times New Roman"/>
          <w:sz w:val="24"/>
          <w:szCs w:val="24"/>
        </w:rPr>
        <w:t>должна трансфор</w:t>
      </w:r>
      <w:r w:rsidR="00A97158">
        <w:rPr>
          <w:rFonts w:ascii="Times New Roman" w:hAnsi="Times New Roman" w:cs="Times New Roman"/>
          <w:sz w:val="24"/>
          <w:szCs w:val="24"/>
        </w:rPr>
        <w:t>мир</w:t>
      </w:r>
      <w:r w:rsidR="00BA6169">
        <w:rPr>
          <w:rFonts w:ascii="Times New Roman" w:hAnsi="Times New Roman" w:cs="Times New Roman"/>
          <w:sz w:val="24"/>
          <w:szCs w:val="24"/>
        </w:rPr>
        <w:t>оваться</w:t>
      </w:r>
      <w:r w:rsidR="005A63D6">
        <w:rPr>
          <w:rFonts w:ascii="Times New Roman" w:hAnsi="Times New Roman" w:cs="Times New Roman"/>
          <w:sz w:val="24"/>
          <w:szCs w:val="24"/>
        </w:rPr>
        <w:t xml:space="preserve"> в </w:t>
      </w:r>
      <w:r w:rsidR="00C259E6">
        <w:rPr>
          <w:rFonts w:ascii="Times New Roman" w:hAnsi="Times New Roman" w:cs="Times New Roman"/>
          <w:sz w:val="24"/>
          <w:szCs w:val="24"/>
        </w:rPr>
        <w:t xml:space="preserve">пользу партнерства и </w:t>
      </w:r>
      <w:proofErr w:type="spellStart"/>
      <w:r w:rsidR="00C259E6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="00C259E6">
        <w:rPr>
          <w:rFonts w:ascii="Times New Roman" w:hAnsi="Times New Roman" w:cs="Times New Roman"/>
          <w:sz w:val="24"/>
          <w:szCs w:val="24"/>
        </w:rPr>
        <w:t>. Описанный подход к организации учебного процесс</w:t>
      </w:r>
      <w:r w:rsidR="00BA6169">
        <w:rPr>
          <w:rFonts w:ascii="Times New Roman" w:hAnsi="Times New Roman" w:cs="Times New Roman"/>
          <w:sz w:val="24"/>
          <w:szCs w:val="24"/>
        </w:rPr>
        <w:t>а реализуется на кафедре физики для целей дистанционного обучения. На данном этапе созданная</w:t>
      </w:r>
      <w:r w:rsidR="0090336A">
        <w:rPr>
          <w:rFonts w:ascii="Times New Roman" w:hAnsi="Times New Roman" w:cs="Times New Roman"/>
          <w:sz w:val="24"/>
          <w:szCs w:val="24"/>
        </w:rPr>
        <w:t xml:space="preserve"> образовательная среда с применением информационных ресурсов и сетевых коммуникаций</w:t>
      </w:r>
      <w:r w:rsidR="00BA6169">
        <w:rPr>
          <w:rFonts w:ascii="Times New Roman" w:hAnsi="Times New Roman" w:cs="Times New Roman"/>
          <w:sz w:val="24"/>
          <w:szCs w:val="24"/>
        </w:rPr>
        <w:t xml:space="preserve"> частично используется</w:t>
      </w:r>
      <w:r w:rsidR="00BA6169" w:rsidRPr="00BA6169">
        <w:rPr>
          <w:rFonts w:ascii="Times New Roman" w:hAnsi="Times New Roman" w:cs="Times New Roman"/>
          <w:sz w:val="24"/>
          <w:szCs w:val="24"/>
        </w:rPr>
        <w:t xml:space="preserve"> </w:t>
      </w:r>
      <w:r w:rsidR="00BA6169">
        <w:rPr>
          <w:rFonts w:ascii="Times New Roman" w:hAnsi="Times New Roman" w:cs="Times New Roman"/>
          <w:sz w:val="24"/>
          <w:szCs w:val="24"/>
        </w:rPr>
        <w:t xml:space="preserve">и для дистанционной поддержки студентов очного обучения. Однако следует отметить, что </w:t>
      </w:r>
      <w:r w:rsidR="0090336A">
        <w:rPr>
          <w:rFonts w:ascii="Times New Roman" w:hAnsi="Times New Roman" w:cs="Times New Roman"/>
          <w:sz w:val="24"/>
          <w:szCs w:val="24"/>
        </w:rPr>
        <w:t>заметных качественных сдвигов в достижении поставле</w:t>
      </w:r>
      <w:r w:rsidR="005A63D6">
        <w:rPr>
          <w:rFonts w:ascii="Times New Roman" w:hAnsi="Times New Roman" w:cs="Times New Roman"/>
          <w:sz w:val="24"/>
          <w:szCs w:val="24"/>
        </w:rPr>
        <w:t>нных целей обучения</w:t>
      </w:r>
      <w:r w:rsidR="00BA6169">
        <w:rPr>
          <w:rFonts w:ascii="Times New Roman" w:hAnsi="Times New Roman" w:cs="Times New Roman"/>
          <w:sz w:val="24"/>
          <w:szCs w:val="24"/>
        </w:rPr>
        <w:t xml:space="preserve"> вчерашних школьников</w:t>
      </w:r>
      <w:r w:rsidR="005A63D6">
        <w:rPr>
          <w:rFonts w:ascii="Times New Roman" w:hAnsi="Times New Roman" w:cs="Times New Roman"/>
          <w:sz w:val="24"/>
          <w:szCs w:val="24"/>
        </w:rPr>
        <w:t xml:space="preserve"> пока не происходит. Как показывает практика, большинство студентов 1-го и даже 2-го курсов не готовы к самостоятельной работе, плохо анализируют информацию, не умеют выделять главные и находить логические связи, что вызывает непонимание учебного материала и потерян интерес к предмету. Поэтому инновационную технологию смешанного обучения, обладающую существенными преимуществами по сравнению с традиционным подходом, как нам представляется, целесообразно, на нынешнем этапе внедрять</w:t>
      </w:r>
      <w:r w:rsidR="00A97158">
        <w:rPr>
          <w:rFonts w:ascii="Times New Roman" w:hAnsi="Times New Roman" w:cs="Times New Roman"/>
          <w:sz w:val="24"/>
          <w:szCs w:val="24"/>
        </w:rPr>
        <w:t xml:space="preserve"> на 2-ой ступени образования</w:t>
      </w:r>
      <w:r w:rsidR="00C259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6169" w:rsidRDefault="00A97158" w:rsidP="008068F0">
      <w:pPr>
        <w:spacing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8068F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068F0">
        <w:rPr>
          <w:rFonts w:ascii="Times New Roman" w:hAnsi="Times New Roman" w:cs="Times New Roman"/>
          <w:sz w:val="24"/>
          <w:szCs w:val="24"/>
        </w:rPr>
        <w:t xml:space="preserve">Смирнова Г. Ф., </w:t>
      </w:r>
      <w:proofErr w:type="spellStart"/>
      <w:r w:rsidRPr="008068F0">
        <w:rPr>
          <w:rFonts w:ascii="Times New Roman" w:hAnsi="Times New Roman" w:cs="Times New Roman"/>
          <w:sz w:val="24"/>
          <w:szCs w:val="24"/>
        </w:rPr>
        <w:t>Савилова</w:t>
      </w:r>
      <w:proofErr w:type="spellEnd"/>
      <w:r w:rsidRPr="008068F0">
        <w:rPr>
          <w:rFonts w:ascii="Times New Roman" w:hAnsi="Times New Roman" w:cs="Times New Roman"/>
          <w:sz w:val="24"/>
          <w:szCs w:val="24"/>
        </w:rPr>
        <w:t xml:space="preserve">, Ю.И. </w:t>
      </w:r>
      <w:r w:rsidR="00BA6169" w:rsidRPr="008068F0">
        <w:rPr>
          <w:rFonts w:ascii="Times New Roman" w:hAnsi="Times New Roman" w:cs="Times New Roman"/>
          <w:sz w:val="24"/>
          <w:szCs w:val="24"/>
        </w:rPr>
        <w:t>О физическом образован</w:t>
      </w:r>
      <w:r w:rsidRPr="008068F0">
        <w:rPr>
          <w:rFonts w:ascii="Times New Roman" w:hAnsi="Times New Roman" w:cs="Times New Roman"/>
          <w:sz w:val="24"/>
          <w:szCs w:val="24"/>
        </w:rPr>
        <w:t xml:space="preserve">ии в техническом университете </w:t>
      </w:r>
      <w:r w:rsidR="00BA6169" w:rsidRPr="008068F0">
        <w:rPr>
          <w:rFonts w:ascii="Times New Roman" w:hAnsi="Times New Roman" w:cs="Times New Roman"/>
          <w:sz w:val="24"/>
          <w:szCs w:val="24"/>
        </w:rPr>
        <w:t xml:space="preserve">// X Международная </w:t>
      </w:r>
      <w:r w:rsidRPr="008068F0">
        <w:rPr>
          <w:rFonts w:ascii="Times New Roman" w:hAnsi="Times New Roman" w:cs="Times New Roman"/>
          <w:sz w:val="24"/>
          <w:szCs w:val="24"/>
        </w:rPr>
        <w:t>н/</w:t>
      </w:r>
      <w:proofErr w:type="gramStart"/>
      <w:r w:rsidRPr="008068F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A6169" w:rsidRPr="008068F0">
        <w:rPr>
          <w:rFonts w:ascii="Times New Roman" w:hAnsi="Times New Roman" w:cs="Times New Roman"/>
          <w:sz w:val="24"/>
          <w:szCs w:val="24"/>
        </w:rPr>
        <w:t xml:space="preserve"> Интернет-конференция</w:t>
      </w:r>
      <w:r w:rsidRPr="008068F0">
        <w:rPr>
          <w:rFonts w:ascii="Times New Roman" w:hAnsi="Times New Roman" w:cs="Times New Roman"/>
          <w:sz w:val="24"/>
          <w:szCs w:val="24"/>
        </w:rPr>
        <w:t>, Мозырь, 27 - 30 марта 2018 г. - С. 68 - 69.</w:t>
      </w:r>
      <w:bookmarkStart w:id="0" w:name="_GoBack"/>
      <w:bookmarkEnd w:id="0"/>
    </w:p>
    <w:sectPr w:rsidR="00BA6169" w:rsidSect="00A9715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D24" w:rsidRDefault="00A64D24" w:rsidP="00A97158">
      <w:pPr>
        <w:spacing w:after="0" w:line="240" w:lineRule="auto"/>
      </w:pPr>
      <w:r>
        <w:separator/>
      </w:r>
    </w:p>
  </w:endnote>
  <w:endnote w:type="continuationSeparator" w:id="0">
    <w:p w:rsidR="00A64D24" w:rsidRDefault="00A64D24" w:rsidP="00A9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D24" w:rsidRDefault="00A64D24" w:rsidP="00A97158">
      <w:pPr>
        <w:spacing w:after="0" w:line="240" w:lineRule="auto"/>
      </w:pPr>
      <w:r>
        <w:separator/>
      </w:r>
    </w:p>
  </w:footnote>
  <w:footnote w:type="continuationSeparator" w:id="0">
    <w:p w:rsidR="00A64D24" w:rsidRDefault="00A64D24" w:rsidP="00A97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8E"/>
    <w:rsid w:val="000341EC"/>
    <w:rsid w:val="0017173E"/>
    <w:rsid w:val="002D5639"/>
    <w:rsid w:val="00355DF3"/>
    <w:rsid w:val="00371C80"/>
    <w:rsid w:val="005A63D6"/>
    <w:rsid w:val="00653AA5"/>
    <w:rsid w:val="006B0E59"/>
    <w:rsid w:val="0079016D"/>
    <w:rsid w:val="008068F0"/>
    <w:rsid w:val="0090336A"/>
    <w:rsid w:val="00935B30"/>
    <w:rsid w:val="00A5008E"/>
    <w:rsid w:val="00A64D24"/>
    <w:rsid w:val="00A97158"/>
    <w:rsid w:val="00BA6169"/>
    <w:rsid w:val="00C2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7158"/>
  </w:style>
  <w:style w:type="paragraph" w:styleId="a5">
    <w:name w:val="footer"/>
    <w:basedOn w:val="a"/>
    <w:link w:val="a6"/>
    <w:uiPriority w:val="99"/>
    <w:unhideWhenUsed/>
    <w:rsid w:val="00A9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7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7158"/>
  </w:style>
  <w:style w:type="paragraph" w:styleId="a5">
    <w:name w:val="footer"/>
    <w:basedOn w:val="a"/>
    <w:link w:val="a6"/>
    <w:uiPriority w:val="99"/>
    <w:unhideWhenUsed/>
    <w:rsid w:val="00A9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Зарихта Н.В.</cp:lastModifiedBy>
  <cp:revision>5</cp:revision>
  <dcterms:created xsi:type="dcterms:W3CDTF">2018-10-13T17:54:00Z</dcterms:created>
  <dcterms:modified xsi:type="dcterms:W3CDTF">2019-11-22T07:23:00Z</dcterms:modified>
</cp:coreProperties>
</file>